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09" w:rsidRPr="00CB7B5B" w:rsidRDefault="00DB7709" w:rsidP="00DB7709">
      <w:pPr>
        <w:jc w:val="center"/>
        <w:rPr>
          <w:b/>
          <w:sz w:val="26"/>
          <w:szCs w:val="26"/>
        </w:rPr>
      </w:pPr>
      <w:r w:rsidRPr="00CB7B5B">
        <w:rPr>
          <w:b/>
          <w:sz w:val="26"/>
          <w:szCs w:val="26"/>
        </w:rPr>
        <w:t xml:space="preserve">PEER REVIEW </w:t>
      </w:r>
      <w:r>
        <w:rPr>
          <w:b/>
          <w:sz w:val="26"/>
          <w:szCs w:val="26"/>
        </w:rPr>
        <w:t xml:space="preserve">REPORT OF PRE/PRT </w:t>
      </w:r>
      <w:r w:rsidRPr="00CB7B5B">
        <w:rPr>
          <w:b/>
          <w:sz w:val="26"/>
          <w:szCs w:val="26"/>
        </w:rPr>
        <w:t>ASSESSMENT</w:t>
      </w:r>
    </w:p>
    <w:p w:rsidR="00DB7709" w:rsidRPr="00CB7B5B" w:rsidRDefault="00DB7709" w:rsidP="00DB7709">
      <w:pPr>
        <w:jc w:val="center"/>
        <w:rPr>
          <w:b/>
          <w:sz w:val="26"/>
          <w:szCs w:val="26"/>
        </w:rPr>
      </w:pPr>
      <w:r>
        <w:rPr>
          <w:b/>
          <w:sz w:val="26"/>
          <w:szCs w:val="26"/>
        </w:rPr>
        <w:t>[NAME OF THE HEI]</w:t>
      </w:r>
    </w:p>
    <w:p w:rsidR="00DB7709" w:rsidRPr="00CB7B5B" w:rsidRDefault="00DB7709" w:rsidP="00DB7709">
      <w:pPr>
        <w:jc w:val="center"/>
        <w:rPr>
          <w:b/>
          <w:sz w:val="26"/>
          <w:szCs w:val="26"/>
        </w:rPr>
      </w:pPr>
      <w:r>
        <w:rPr>
          <w:b/>
          <w:sz w:val="26"/>
          <w:szCs w:val="26"/>
        </w:rPr>
        <w:t>[ADDRESS OF THE HEI]</w:t>
      </w:r>
    </w:p>
    <w:p w:rsidR="00DB7709" w:rsidRDefault="00DB7709" w:rsidP="00C966A9">
      <w:pPr>
        <w:jc w:val="center"/>
        <w:rPr>
          <w:b/>
          <w:sz w:val="26"/>
          <w:szCs w:val="26"/>
        </w:rPr>
      </w:pPr>
    </w:p>
    <w:p w:rsidR="00DB7709" w:rsidRDefault="00DB7709" w:rsidP="00C966A9">
      <w:pPr>
        <w:jc w:val="center"/>
        <w:rPr>
          <w:b/>
          <w:sz w:val="26"/>
          <w:szCs w:val="26"/>
        </w:rPr>
      </w:pPr>
    </w:p>
    <w:p w:rsidR="00E92A34" w:rsidRDefault="00E92A34" w:rsidP="00C966A9">
      <w:pPr>
        <w:jc w:val="center"/>
        <w:rPr>
          <w:b/>
          <w:sz w:val="26"/>
          <w:szCs w:val="26"/>
          <w:u w:val="single"/>
        </w:rPr>
      </w:pPr>
    </w:p>
    <w:p w:rsidR="008E4F6E" w:rsidRDefault="008E4F6E" w:rsidP="00C966A9">
      <w:pPr>
        <w:jc w:val="center"/>
        <w:rPr>
          <w:b/>
          <w:sz w:val="26"/>
          <w:szCs w:val="26"/>
          <w:u w:val="single"/>
        </w:rPr>
      </w:pPr>
    </w:p>
    <w:p w:rsidR="008E4F6E" w:rsidRDefault="008E4F6E" w:rsidP="00C966A9">
      <w:pPr>
        <w:jc w:val="center"/>
        <w:rPr>
          <w:b/>
          <w:sz w:val="26"/>
          <w:szCs w:val="26"/>
          <w:u w:val="single"/>
        </w:rPr>
      </w:pPr>
    </w:p>
    <w:p w:rsidR="008046D3" w:rsidRDefault="008046D3" w:rsidP="00C966A9">
      <w:pPr>
        <w:jc w:val="center"/>
        <w:rPr>
          <w:b/>
          <w:sz w:val="26"/>
          <w:szCs w:val="26"/>
          <w:u w:val="single"/>
        </w:rPr>
      </w:pPr>
    </w:p>
    <w:p w:rsidR="008046D3" w:rsidRDefault="008046D3" w:rsidP="00C966A9">
      <w:pPr>
        <w:jc w:val="center"/>
        <w:rPr>
          <w:b/>
          <w:sz w:val="26"/>
          <w:szCs w:val="26"/>
          <w:u w:val="single"/>
        </w:rPr>
      </w:pPr>
    </w:p>
    <w:p w:rsidR="008E4F6E" w:rsidRDefault="008E4F6E" w:rsidP="00C966A9">
      <w:pPr>
        <w:jc w:val="center"/>
        <w:rPr>
          <w:b/>
          <w:sz w:val="26"/>
          <w:szCs w:val="26"/>
          <w:u w:val="single"/>
        </w:rPr>
      </w:pPr>
    </w:p>
    <w:p w:rsidR="008E4F6E" w:rsidRDefault="008E4F6E" w:rsidP="00C966A9">
      <w:pPr>
        <w:jc w:val="center"/>
        <w:rPr>
          <w:b/>
          <w:sz w:val="26"/>
          <w:szCs w:val="26"/>
          <w:u w:val="single"/>
        </w:rPr>
      </w:pPr>
    </w:p>
    <w:p w:rsidR="00E92A34" w:rsidRDefault="00571723" w:rsidP="00C966A9">
      <w:pPr>
        <w:jc w:val="center"/>
        <w:rPr>
          <w:b/>
          <w:sz w:val="26"/>
          <w:szCs w:val="26"/>
          <w:u w:val="single"/>
        </w:rPr>
      </w:pPr>
      <w:r>
        <w:rPr>
          <w:b/>
          <w:sz w:val="26"/>
          <w:szCs w:val="26"/>
          <w:u w:val="single"/>
        </w:rPr>
        <w:t>REVIEW DATE</w:t>
      </w:r>
    </w:p>
    <w:p w:rsidR="00571723" w:rsidRPr="007C2D77" w:rsidRDefault="00571723" w:rsidP="00C966A9">
      <w:pPr>
        <w:jc w:val="center"/>
        <w:rPr>
          <w:b/>
          <w:sz w:val="8"/>
          <w:szCs w:val="26"/>
          <w:u w:val="single"/>
        </w:rPr>
      </w:pPr>
    </w:p>
    <w:tbl>
      <w:tblPr>
        <w:tblStyle w:val="TableGrid"/>
        <w:tblW w:w="0" w:type="auto"/>
        <w:jc w:val="center"/>
        <w:tblInd w:w="828" w:type="dxa"/>
        <w:tblLook w:val="04A0"/>
      </w:tblPr>
      <w:tblGrid>
        <w:gridCol w:w="1440"/>
        <w:gridCol w:w="4914"/>
      </w:tblGrid>
      <w:tr w:rsidR="00571723" w:rsidTr="007365C4">
        <w:trPr>
          <w:jc w:val="center"/>
        </w:trPr>
        <w:tc>
          <w:tcPr>
            <w:tcW w:w="1440" w:type="dxa"/>
          </w:tcPr>
          <w:p w:rsidR="00571723" w:rsidRDefault="00571723" w:rsidP="00C966A9">
            <w:pPr>
              <w:jc w:val="center"/>
              <w:rPr>
                <w:b/>
                <w:sz w:val="26"/>
                <w:szCs w:val="26"/>
              </w:rPr>
            </w:pPr>
            <w:r>
              <w:rPr>
                <w:b/>
                <w:sz w:val="26"/>
                <w:szCs w:val="26"/>
              </w:rPr>
              <w:t>START</w:t>
            </w:r>
          </w:p>
        </w:tc>
        <w:tc>
          <w:tcPr>
            <w:tcW w:w="4914" w:type="dxa"/>
          </w:tcPr>
          <w:p w:rsidR="00571723" w:rsidRDefault="006207CD" w:rsidP="00C966A9">
            <w:pPr>
              <w:jc w:val="center"/>
              <w:rPr>
                <w:b/>
                <w:sz w:val="26"/>
                <w:szCs w:val="26"/>
              </w:rPr>
            </w:pPr>
            <w:r>
              <w:rPr>
                <w:b/>
                <w:sz w:val="26"/>
                <w:szCs w:val="26"/>
              </w:rPr>
              <w:t>DD/MM/YY</w:t>
            </w:r>
          </w:p>
        </w:tc>
      </w:tr>
      <w:tr w:rsidR="00571723" w:rsidTr="007365C4">
        <w:trPr>
          <w:jc w:val="center"/>
        </w:trPr>
        <w:tc>
          <w:tcPr>
            <w:tcW w:w="1440" w:type="dxa"/>
          </w:tcPr>
          <w:p w:rsidR="00571723" w:rsidRDefault="00571723" w:rsidP="00C966A9">
            <w:pPr>
              <w:jc w:val="center"/>
              <w:rPr>
                <w:b/>
                <w:sz w:val="26"/>
                <w:szCs w:val="26"/>
              </w:rPr>
            </w:pPr>
            <w:r>
              <w:rPr>
                <w:b/>
                <w:sz w:val="26"/>
                <w:szCs w:val="26"/>
              </w:rPr>
              <w:t>EXIT</w:t>
            </w:r>
          </w:p>
        </w:tc>
        <w:tc>
          <w:tcPr>
            <w:tcW w:w="4914" w:type="dxa"/>
          </w:tcPr>
          <w:p w:rsidR="00571723" w:rsidRDefault="006207CD" w:rsidP="00C966A9">
            <w:pPr>
              <w:jc w:val="center"/>
              <w:rPr>
                <w:b/>
                <w:sz w:val="26"/>
                <w:szCs w:val="26"/>
              </w:rPr>
            </w:pPr>
            <w:r>
              <w:rPr>
                <w:b/>
                <w:sz w:val="26"/>
                <w:szCs w:val="26"/>
              </w:rPr>
              <w:t>DD/MM/YY</w:t>
            </w:r>
          </w:p>
        </w:tc>
      </w:tr>
    </w:tbl>
    <w:p w:rsidR="00571723" w:rsidRDefault="00571723" w:rsidP="00C966A9">
      <w:pPr>
        <w:jc w:val="center"/>
        <w:rPr>
          <w:b/>
          <w:sz w:val="26"/>
          <w:szCs w:val="26"/>
        </w:rPr>
      </w:pPr>
    </w:p>
    <w:p w:rsidR="008046D3" w:rsidRDefault="008046D3" w:rsidP="00C966A9">
      <w:pPr>
        <w:jc w:val="center"/>
        <w:rPr>
          <w:b/>
          <w:sz w:val="26"/>
          <w:szCs w:val="26"/>
        </w:rPr>
      </w:pPr>
    </w:p>
    <w:p w:rsidR="008046D3" w:rsidRDefault="008046D3" w:rsidP="00C966A9">
      <w:pPr>
        <w:jc w:val="center"/>
        <w:rPr>
          <w:b/>
          <w:sz w:val="26"/>
          <w:szCs w:val="26"/>
        </w:rPr>
      </w:pPr>
    </w:p>
    <w:p w:rsidR="008046D3" w:rsidRDefault="008046D3" w:rsidP="00C966A9">
      <w:pPr>
        <w:jc w:val="center"/>
        <w:rPr>
          <w:b/>
          <w:sz w:val="26"/>
          <w:szCs w:val="26"/>
        </w:rPr>
      </w:pPr>
    </w:p>
    <w:p w:rsidR="008046D3" w:rsidRPr="00571723" w:rsidRDefault="008046D3" w:rsidP="00C966A9">
      <w:pPr>
        <w:jc w:val="center"/>
        <w:rPr>
          <w:b/>
          <w:sz w:val="26"/>
          <w:szCs w:val="26"/>
        </w:rPr>
      </w:pPr>
    </w:p>
    <w:p w:rsidR="00E92A34" w:rsidRDefault="00E92A34" w:rsidP="00C966A9">
      <w:pPr>
        <w:jc w:val="center"/>
        <w:rPr>
          <w:b/>
          <w:sz w:val="26"/>
          <w:szCs w:val="26"/>
          <w:u w:val="single"/>
        </w:rPr>
      </w:pPr>
    </w:p>
    <w:p w:rsidR="00E9210E" w:rsidRDefault="00E9210E" w:rsidP="00C966A9">
      <w:pPr>
        <w:jc w:val="center"/>
        <w:rPr>
          <w:b/>
          <w:sz w:val="26"/>
          <w:szCs w:val="26"/>
          <w:u w:val="single"/>
        </w:rPr>
      </w:pPr>
    </w:p>
    <w:p w:rsidR="008E4F6E" w:rsidRDefault="008E4F6E" w:rsidP="00C966A9">
      <w:pPr>
        <w:jc w:val="center"/>
        <w:rPr>
          <w:b/>
          <w:sz w:val="26"/>
          <w:szCs w:val="26"/>
          <w:u w:val="single"/>
        </w:rPr>
      </w:pPr>
    </w:p>
    <w:p w:rsidR="008E4F6E" w:rsidRDefault="008E4F6E" w:rsidP="00C966A9">
      <w:pPr>
        <w:jc w:val="center"/>
        <w:rPr>
          <w:b/>
          <w:sz w:val="26"/>
          <w:szCs w:val="26"/>
          <w:u w:val="single"/>
        </w:rPr>
      </w:pPr>
    </w:p>
    <w:p w:rsidR="008E4F6E" w:rsidRDefault="008E4F6E" w:rsidP="00C966A9">
      <w:pPr>
        <w:jc w:val="center"/>
        <w:rPr>
          <w:b/>
          <w:sz w:val="26"/>
          <w:szCs w:val="26"/>
          <w:u w:val="single"/>
        </w:rPr>
      </w:pPr>
    </w:p>
    <w:p w:rsidR="0061545F" w:rsidRPr="0061545F" w:rsidRDefault="0061545F" w:rsidP="00C966A9">
      <w:pPr>
        <w:jc w:val="center"/>
        <w:rPr>
          <w:b/>
          <w:sz w:val="26"/>
          <w:szCs w:val="26"/>
          <w:u w:val="single"/>
        </w:rPr>
      </w:pPr>
      <w:r w:rsidRPr="0061545F">
        <w:rPr>
          <w:b/>
          <w:sz w:val="26"/>
          <w:szCs w:val="26"/>
          <w:u w:val="single"/>
        </w:rPr>
        <w:t>SUBMITTED TO</w:t>
      </w:r>
    </w:p>
    <w:p w:rsidR="00C966A9" w:rsidRPr="00CB7B5B" w:rsidRDefault="00C966A9" w:rsidP="00C966A9">
      <w:pPr>
        <w:jc w:val="center"/>
        <w:rPr>
          <w:b/>
          <w:sz w:val="26"/>
          <w:szCs w:val="26"/>
        </w:rPr>
      </w:pPr>
      <w:r w:rsidRPr="00CB7B5B">
        <w:rPr>
          <w:b/>
          <w:sz w:val="26"/>
          <w:szCs w:val="26"/>
        </w:rPr>
        <w:t>UNIVERSITY GRANTS COMMISSION NEPAL</w:t>
      </w:r>
    </w:p>
    <w:p w:rsidR="00C966A9" w:rsidRPr="00CB7B5B" w:rsidRDefault="00C966A9" w:rsidP="00C966A9">
      <w:pPr>
        <w:jc w:val="center"/>
        <w:rPr>
          <w:b/>
          <w:sz w:val="26"/>
          <w:szCs w:val="26"/>
        </w:rPr>
      </w:pPr>
      <w:r w:rsidRPr="00CB7B5B">
        <w:rPr>
          <w:b/>
          <w:sz w:val="26"/>
          <w:szCs w:val="26"/>
        </w:rPr>
        <w:t>HIGHER EDUCATION Q</w:t>
      </w:r>
      <w:r w:rsidR="00B360E1">
        <w:rPr>
          <w:b/>
          <w:sz w:val="26"/>
          <w:szCs w:val="26"/>
        </w:rPr>
        <w:t xml:space="preserve">AA </w:t>
      </w:r>
      <w:r w:rsidRPr="00CB7B5B">
        <w:rPr>
          <w:b/>
          <w:sz w:val="26"/>
          <w:szCs w:val="26"/>
        </w:rPr>
        <w:t>COUNCIL</w:t>
      </w:r>
    </w:p>
    <w:p w:rsidR="00C966A9" w:rsidRPr="00CB7B5B" w:rsidRDefault="00501F21" w:rsidP="00C966A9">
      <w:pPr>
        <w:jc w:val="center"/>
        <w:rPr>
          <w:b/>
          <w:sz w:val="26"/>
          <w:szCs w:val="26"/>
        </w:rPr>
      </w:pPr>
      <w:r>
        <w:rPr>
          <w:b/>
          <w:sz w:val="26"/>
          <w:szCs w:val="26"/>
        </w:rPr>
        <w:t>QAA DIVISION, SANOTHIMI</w:t>
      </w:r>
    </w:p>
    <w:p w:rsidR="00C966A9" w:rsidRPr="00CB7B5B" w:rsidRDefault="00D326D7" w:rsidP="00C966A9">
      <w:pPr>
        <w:jc w:val="center"/>
        <w:rPr>
          <w:b/>
          <w:sz w:val="26"/>
          <w:szCs w:val="26"/>
        </w:rPr>
      </w:pPr>
      <w:r>
        <w:rPr>
          <w:b/>
          <w:sz w:val="26"/>
          <w:szCs w:val="26"/>
        </w:rPr>
        <w:t>[DATE (IN MM/YY)]</w:t>
      </w:r>
    </w:p>
    <w:p w:rsidR="00C966A9" w:rsidRDefault="00C966A9" w:rsidP="00C966A9">
      <w:pPr>
        <w:jc w:val="center"/>
        <w:rPr>
          <w:b/>
          <w:sz w:val="26"/>
          <w:szCs w:val="26"/>
        </w:rPr>
      </w:pPr>
    </w:p>
    <w:p w:rsidR="008046D3" w:rsidRDefault="008046D3" w:rsidP="00C966A9">
      <w:pPr>
        <w:jc w:val="center"/>
        <w:rPr>
          <w:b/>
          <w:sz w:val="26"/>
          <w:szCs w:val="26"/>
        </w:rPr>
      </w:pPr>
    </w:p>
    <w:p w:rsidR="008046D3" w:rsidRDefault="008046D3" w:rsidP="00C966A9">
      <w:pPr>
        <w:jc w:val="center"/>
        <w:rPr>
          <w:b/>
          <w:sz w:val="26"/>
          <w:szCs w:val="26"/>
        </w:rPr>
      </w:pPr>
    </w:p>
    <w:p w:rsidR="00E9210E" w:rsidRDefault="00E9210E" w:rsidP="00C966A9">
      <w:pPr>
        <w:jc w:val="center"/>
        <w:rPr>
          <w:b/>
          <w:sz w:val="26"/>
          <w:szCs w:val="26"/>
        </w:rPr>
      </w:pPr>
    </w:p>
    <w:p w:rsidR="008046D3" w:rsidRDefault="008046D3" w:rsidP="00C966A9">
      <w:pPr>
        <w:jc w:val="center"/>
        <w:rPr>
          <w:b/>
          <w:sz w:val="26"/>
          <w:szCs w:val="26"/>
        </w:rPr>
      </w:pPr>
    </w:p>
    <w:p w:rsidR="008046D3" w:rsidRDefault="008046D3" w:rsidP="00C966A9">
      <w:pPr>
        <w:jc w:val="center"/>
        <w:rPr>
          <w:b/>
          <w:sz w:val="26"/>
          <w:szCs w:val="26"/>
        </w:rPr>
      </w:pPr>
    </w:p>
    <w:p w:rsidR="008046D3" w:rsidRDefault="008046D3" w:rsidP="00C966A9">
      <w:pPr>
        <w:jc w:val="center"/>
        <w:rPr>
          <w:b/>
          <w:sz w:val="26"/>
          <w:szCs w:val="26"/>
        </w:rPr>
      </w:pPr>
    </w:p>
    <w:p w:rsidR="008046D3" w:rsidRPr="00CB7B5B" w:rsidRDefault="008046D3" w:rsidP="00C966A9">
      <w:pPr>
        <w:jc w:val="center"/>
        <w:rPr>
          <w:b/>
          <w:sz w:val="26"/>
          <w:szCs w:val="26"/>
        </w:rPr>
      </w:pPr>
    </w:p>
    <w:p w:rsidR="00C966A9" w:rsidRDefault="008E4F6E" w:rsidP="00C966A9">
      <w:pPr>
        <w:jc w:val="center"/>
        <w:rPr>
          <w:b/>
          <w:sz w:val="26"/>
          <w:szCs w:val="26"/>
          <w:u w:val="single"/>
        </w:rPr>
      </w:pPr>
      <w:r w:rsidRPr="007365C4">
        <w:rPr>
          <w:b/>
          <w:sz w:val="26"/>
          <w:szCs w:val="26"/>
          <w:u w:val="single"/>
        </w:rPr>
        <w:t>SUBMITTED BY</w:t>
      </w:r>
    </w:p>
    <w:p w:rsidR="007365C4" w:rsidRPr="007365C4" w:rsidRDefault="007365C4" w:rsidP="00C966A9">
      <w:pPr>
        <w:jc w:val="center"/>
        <w:rPr>
          <w:b/>
          <w:sz w:val="6"/>
          <w:szCs w:val="26"/>
          <w:u w:val="single"/>
        </w:rPr>
      </w:pPr>
    </w:p>
    <w:tbl>
      <w:tblPr>
        <w:tblStyle w:val="TableGrid"/>
        <w:tblW w:w="0" w:type="auto"/>
        <w:jc w:val="center"/>
        <w:tblInd w:w="2461" w:type="dxa"/>
        <w:tblLook w:val="04A0"/>
      </w:tblPr>
      <w:tblGrid>
        <w:gridCol w:w="5621"/>
      </w:tblGrid>
      <w:tr w:rsidR="008E4F6E" w:rsidTr="008046D3">
        <w:trPr>
          <w:jc w:val="center"/>
        </w:trPr>
        <w:tc>
          <w:tcPr>
            <w:tcW w:w="5621" w:type="dxa"/>
          </w:tcPr>
          <w:p w:rsidR="008E4F6E" w:rsidRDefault="008E4F6E" w:rsidP="00C966A9">
            <w:pPr>
              <w:jc w:val="center"/>
              <w:rPr>
                <w:b/>
                <w:sz w:val="26"/>
                <w:szCs w:val="26"/>
              </w:rPr>
            </w:pPr>
            <w:r>
              <w:rPr>
                <w:b/>
                <w:sz w:val="26"/>
                <w:szCs w:val="26"/>
              </w:rPr>
              <w:t>THE PEER REVIEW TEAM</w:t>
            </w:r>
          </w:p>
        </w:tc>
      </w:tr>
      <w:tr w:rsidR="008E4F6E" w:rsidTr="008046D3">
        <w:trPr>
          <w:jc w:val="center"/>
        </w:trPr>
        <w:tc>
          <w:tcPr>
            <w:tcW w:w="5621" w:type="dxa"/>
          </w:tcPr>
          <w:p w:rsidR="008E4F6E" w:rsidRDefault="008E4F6E" w:rsidP="00C966A9">
            <w:pPr>
              <w:jc w:val="center"/>
              <w:rPr>
                <w:b/>
                <w:sz w:val="26"/>
                <w:szCs w:val="26"/>
              </w:rPr>
            </w:pPr>
            <w:r>
              <w:rPr>
                <w:b/>
                <w:sz w:val="26"/>
                <w:szCs w:val="26"/>
              </w:rPr>
              <w:t>NAME, COORDINATOR</w:t>
            </w:r>
          </w:p>
          <w:p w:rsidR="008E4F6E" w:rsidRDefault="0096179F" w:rsidP="00C966A9">
            <w:pPr>
              <w:jc w:val="center"/>
              <w:rPr>
                <w:b/>
                <w:sz w:val="26"/>
                <w:szCs w:val="26"/>
              </w:rPr>
            </w:pPr>
            <w:r>
              <w:rPr>
                <w:b/>
                <w:sz w:val="26"/>
                <w:szCs w:val="26"/>
              </w:rPr>
              <w:t>NAME, MEMBER</w:t>
            </w:r>
          </w:p>
          <w:p w:rsidR="0096179F" w:rsidRDefault="0096179F" w:rsidP="0096179F">
            <w:pPr>
              <w:jc w:val="center"/>
              <w:rPr>
                <w:b/>
                <w:sz w:val="26"/>
                <w:szCs w:val="26"/>
              </w:rPr>
            </w:pPr>
            <w:r>
              <w:rPr>
                <w:b/>
                <w:sz w:val="26"/>
                <w:szCs w:val="26"/>
              </w:rPr>
              <w:t>NAME, MEMBER</w:t>
            </w:r>
          </w:p>
          <w:p w:rsidR="0096179F" w:rsidRDefault="0096179F" w:rsidP="0096179F">
            <w:pPr>
              <w:jc w:val="center"/>
              <w:rPr>
                <w:b/>
                <w:sz w:val="26"/>
                <w:szCs w:val="26"/>
              </w:rPr>
            </w:pPr>
            <w:r>
              <w:rPr>
                <w:b/>
                <w:sz w:val="26"/>
                <w:szCs w:val="26"/>
              </w:rPr>
              <w:t>NAME, MEMBER</w:t>
            </w:r>
          </w:p>
          <w:p w:rsidR="008E4F6E" w:rsidRDefault="008E4F6E" w:rsidP="00C966A9">
            <w:pPr>
              <w:jc w:val="center"/>
              <w:rPr>
                <w:b/>
                <w:sz w:val="26"/>
                <w:szCs w:val="26"/>
              </w:rPr>
            </w:pPr>
            <w:r>
              <w:rPr>
                <w:b/>
                <w:sz w:val="26"/>
                <w:szCs w:val="26"/>
              </w:rPr>
              <w:t>NAME, STAFF MEMBER</w:t>
            </w:r>
          </w:p>
        </w:tc>
      </w:tr>
    </w:tbl>
    <w:p w:rsidR="00CB5ACE" w:rsidRPr="00CB7B5B" w:rsidRDefault="00224C2A" w:rsidP="00CB5ACE">
      <w:pPr>
        <w:spacing w:line="276" w:lineRule="auto"/>
        <w:jc w:val="center"/>
        <w:rPr>
          <w:b/>
          <w:sz w:val="26"/>
          <w:szCs w:val="26"/>
        </w:rPr>
      </w:pPr>
      <w:r w:rsidRPr="00CB7B5B">
        <w:rPr>
          <w:b/>
          <w:sz w:val="26"/>
          <w:szCs w:val="26"/>
        </w:rPr>
        <w:lastRenderedPageBreak/>
        <w:t>SECTION A</w:t>
      </w:r>
    </w:p>
    <w:p w:rsidR="00CB5ACE" w:rsidRPr="00CB7B5B" w:rsidRDefault="00224C2A" w:rsidP="00CB5ACE">
      <w:pPr>
        <w:pStyle w:val="Heading1"/>
        <w:rPr>
          <w:sz w:val="26"/>
          <w:szCs w:val="26"/>
        </w:rPr>
      </w:pPr>
      <w:r w:rsidRPr="00CB7B5B">
        <w:rPr>
          <w:sz w:val="26"/>
          <w:szCs w:val="26"/>
        </w:rPr>
        <w:t>GENERAL INFORMATION</w:t>
      </w:r>
    </w:p>
    <w:p w:rsidR="003B1F7D" w:rsidRPr="00CB7B5B" w:rsidRDefault="003B1F7D" w:rsidP="003B1F7D">
      <w:pPr>
        <w:rPr>
          <w:sz w:val="26"/>
          <w:szCs w:val="26"/>
        </w:rPr>
      </w:pPr>
    </w:p>
    <w:p w:rsidR="003B1F7D" w:rsidRDefault="003B1F7D" w:rsidP="003808C4">
      <w:pPr>
        <w:spacing w:line="276" w:lineRule="auto"/>
        <w:rPr>
          <w:b/>
          <w:sz w:val="26"/>
          <w:szCs w:val="26"/>
        </w:rPr>
      </w:pPr>
      <w:r w:rsidRPr="00CB7B5B">
        <w:rPr>
          <w:b/>
          <w:sz w:val="26"/>
          <w:szCs w:val="26"/>
        </w:rPr>
        <w:t>1. Introduction</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4"/>
        <w:gridCol w:w="5113"/>
      </w:tblGrid>
      <w:tr w:rsidR="00C029F8" w:rsidRPr="005B6510" w:rsidTr="00C3054B">
        <w:trPr>
          <w:jc w:val="center"/>
        </w:trPr>
        <w:tc>
          <w:tcPr>
            <w:tcW w:w="3104" w:type="dxa"/>
            <w:tcBorders>
              <w:top w:val="single" w:sz="4" w:space="0" w:color="auto"/>
              <w:left w:val="single" w:sz="4" w:space="0" w:color="auto"/>
              <w:bottom w:val="single" w:sz="4" w:space="0" w:color="auto"/>
              <w:right w:val="single" w:sz="4" w:space="0" w:color="auto"/>
            </w:tcBorders>
            <w:hideMark/>
          </w:tcPr>
          <w:p w:rsidR="00C029F8" w:rsidRPr="005B6510" w:rsidRDefault="00C029F8" w:rsidP="001E2108">
            <w:pPr>
              <w:spacing w:line="276" w:lineRule="auto"/>
              <w:rPr>
                <w:sz w:val="26"/>
                <w:szCs w:val="26"/>
              </w:rPr>
            </w:pPr>
            <w:r w:rsidRPr="005B6510">
              <w:rPr>
                <w:sz w:val="26"/>
                <w:szCs w:val="26"/>
              </w:rPr>
              <w:t>Name of the Institution</w:t>
            </w:r>
          </w:p>
        </w:tc>
        <w:tc>
          <w:tcPr>
            <w:tcW w:w="5113" w:type="dxa"/>
            <w:tcBorders>
              <w:top w:val="single" w:sz="4" w:space="0" w:color="auto"/>
              <w:left w:val="single" w:sz="4" w:space="0" w:color="auto"/>
              <w:bottom w:val="single" w:sz="4" w:space="0" w:color="auto"/>
              <w:right w:val="single" w:sz="4" w:space="0" w:color="auto"/>
            </w:tcBorders>
            <w:hideMark/>
          </w:tcPr>
          <w:p w:rsidR="00C029F8" w:rsidRPr="005B6510" w:rsidRDefault="00C029F8" w:rsidP="001E2108">
            <w:pPr>
              <w:spacing w:line="276" w:lineRule="auto"/>
              <w:rPr>
                <w:sz w:val="26"/>
                <w:szCs w:val="26"/>
              </w:rPr>
            </w:pPr>
          </w:p>
        </w:tc>
      </w:tr>
      <w:tr w:rsidR="00C029F8" w:rsidRPr="005B6510" w:rsidTr="00C3054B">
        <w:trPr>
          <w:jc w:val="center"/>
        </w:trPr>
        <w:tc>
          <w:tcPr>
            <w:tcW w:w="3104" w:type="dxa"/>
            <w:tcBorders>
              <w:top w:val="single" w:sz="4" w:space="0" w:color="auto"/>
              <w:left w:val="single" w:sz="4" w:space="0" w:color="auto"/>
              <w:bottom w:val="single" w:sz="4" w:space="0" w:color="auto"/>
              <w:right w:val="single" w:sz="4" w:space="0" w:color="auto"/>
            </w:tcBorders>
            <w:hideMark/>
          </w:tcPr>
          <w:p w:rsidR="00C029F8" w:rsidRPr="005B6510" w:rsidRDefault="00C029F8" w:rsidP="001E2108">
            <w:pPr>
              <w:spacing w:line="276" w:lineRule="auto"/>
              <w:rPr>
                <w:sz w:val="26"/>
                <w:szCs w:val="26"/>
              </w:rPr>
            </w:pPr>
            <w:r w:rsidRPr="005B6510">
              <w:rPr>
                <w:sz w:val="26"/>
                <w:szCs w:val="26"/>
              </w:rPr>
              <w:t>Address of the Institution</w:t>
            </w:r>
          </w:p>
        </w:tc>
        <w:tc>
          <w:tcPr>
            <w:tcW w:w="5113" w:type="dxa"/>
            <w:tcBorders>
              <w:top w:val="single" w:sz="4" w:space="0" w:color="auto"/>
              <w:left w:val="single" w:sz="4" w:space="0" w:color="auto"/>
              <w:bottom w:val="single" w:sz="4" w:space="0" w:color="auto"/>
              <w:right w:val="single" w:sz="4" w:space="0" w:color="auto"/>
            </w:tcBorders>
            <w:hideMark/>
          </w:tcPr>
          <w:p w:rsidR="00C029F8" w:rsidRPr="005B6510" w:rsidRDefault="00C029F8" w:rsidP="001E2108">
            <w:pPr>
              <w:spacing w:line="276" w:lineRule="auto"/>
              <w:rPr>
                <w:sz w:val="26"/>
                <w:szCs w:val="26"/>
              </w:rPr>
            </w:pPr>
          </w:p>
        </w:tc>
      </w:tr>
      <w:tr w:rsidR="00C029F8" w:rsidRPr="005B6510" w:rsidTr="00C3054B">
        <w:trPr>
          <w:jc w:val="center"/>
        </w:trPr>
        <w:tc>
          <w:tcPr>
            <w:tcW w:w="3104" w:type="dxa"/>
            <w:tcBorders>
              <w:top w:val="single" w:sz="4" w:space="0" w:color="auto"/>
              <w:left w:val="single" w:sz="4" w:space="0" w:color="auto"/>
              <w:bottom w:val="single" w:sz="4" w:space="0" w:color="auto"/>
              <w:right w:val="single" w:sz="4" w:space="0" w:color="auto"/>
            </w:tcBorders>
            <w:hideMark/>
          </w:tcPr>
          <w:p w:rsidR="00C029F8" w:rsidRPr="005B6510" w:rsidRDefault="00C029F8" w:rsidP="001E2108">
            <w:pPr>
              <w:spacing w:line="276" w:lineRule="auto"/>
              <w:rPr>
                <w:sz w:val="26"/>
                <w:szCs w:val="26"/>
              </w:rPr>
            </w:pPr>
            <w:r w:rsidRPr="005B6510">
              <w:rPr>
                <w:sz w:val="26"/>
                <w:szCs w:val="26"/>
              </w:rPr>
              <w:t>Telephone Number</w:t>
            </w:r>
          </w:p>
        </w:tc>
        <w:tc>
          <w:tcPr>
            <w:tcW w:w="5113" w:type="dxa"/>
            <w:tcBorders>
              <w:top w:val="single" w:sz="4" w:space="0" w:color="auto"/>
              <w:left w:val="single" w:sz="4" w:space="0" w:color="auto"/>
              <w:bottom w:val="single" w:sz="4" w:space="0" w:color="auto"/>
              <w:right w:val="single" w:sz="4" w:space="0" w:color="auto"/>
            </w:tcBorders>
            <w:hideMark/>
          </w:tcPr>
          <w:p w:rsidR="00C029F8" w:rsidRPr="005B6510" w:rsidRDefault="00C029F8" w:rsidP="001E2108">
            <w:pPr>
              <w:spacing w:line="276" w:lineRule="auto"/>
              <w:rPr>
                <w:sz w:val="26"/>
                <w:szCs w:val="26"/>
              </w:rPr>
            </w:pPr>
          </w:p>
        </w:tc>
      </w:tr>
      <w:tr w:rsidR="00C029F8" w:rsidRPr="005B6510" w:rsidTr="00C3054B">
        <w:trPr>
          <w:jc w:val="center"/>
        </w:trPr>
        <w:tc>
          <w:tcPr>
            <w:tcW w:w="3104" w:type="dxa"/>
            <w:tcBorders>
              <w:top w:val="single" w:sz="4" w:space="0" w:color="auto"/>
              <w:left w:val="single" w:sz="4" w:space="0" w:color="auto"/>
              <w:bottom w:val="single" w:sz="4" w:space="0" w:color="auto"/>
              <w:right w:val="single" w:sz="4" w:space="0" w:color="auto"/>
            </w:tcBorders>
            <w:hideMark/>
          </w:tcPr>
          <w:p w:rsidR="00C029F8" w:rsidRPr="005B6510" w:rsidRDefault="00C029F8" w:rsidP="001E2108">
            <w:pPr>
              <w:spacing w:line="276" w:lineRule="auto"/>
              <w:rPr>
                <w:sz w:val="26"/>
                <w:szCs w:val="26"/>
              </w:rPr>
            </w:pPr>
            <w:r w:rsidRPr="005B6510">
              <w:rPr>
                <w:sz w:val="26"/>
                <w:szCs w:val="26"/>
              </w:rPr>
              <w:t>Fax Number</w:t>
            </w:r>
          </w:p>
        </w:tc>
        <w:tc>
          <w:tcPr>
            <w:tcW w:w="5113" w:type="dxa"/>
            <w:tcBorders>
              <w:top w:val="single" w:sz="4" w:space="0" w:color="auto"/>
              <w:left w:val="single" w:sz="4" w:space="0" w:color="auto"/>
              <w:bottom w:val="single" w:sz="4" w:space="0" w:color="auto"/>
              <w:right w:val="single" w:sz="4" w:space="0" w:color="auto"/>
            </w:tcBorders>
            <w:hideMark/>
          </w:tcPr>
          <w:p w:rsidR="00C029F8" w:rsidRPr="005B6510" w:rsidRDefault="00C029F8" w:rsidP="001E2108">
            <w:pPr>
              <w:spacing w:line="276" w:lineRule="auto"/>
              <w:rPr>
                <w:sz w:val="26"/>
                <w:szCs w:val="26"/>
              </w:rPr>
            </w:pPr>
          </w:p>
        </w:tc>
      </w:tr>
      <w:tr w:rsidR="00C029F8" w:rsidRPr="005B6510" w:rsidTr="00C3054B">
        <w:trPr>
          <w:jc w:val="center"/>
        </w:trPr>
        <w:tc>
          <w:tcPr>
            <w:tcW w:w="3104" w:type="dxa"/>
            <w:tcBorders>
              <w:top w:val="single" w:sz="4" w:space="0" w:color="auto"/>
              <w:left w:val="single" w:sz="4" w:space="0" w:color="auto"/>
              <w:bottom w:val="single" w:sz="4" w:space="0" w:color="auto"/>
              <w:right w:val="single" w:sz="4" w:space="0" w:color="auto"/>
            </w:tcBorders>
            <w:hideMark/>
          </w:tcPr>
          <w:p w:rsidR="00C029F8" w:rsidRPr="005B6510" w:rsidRDefault="00C029F8" w:rsidP="001E2108">
            <w:pPr>
              <w:spacing w:line="276" w:lineRule="auto"/>
              <w:rPr>
                <w:sz w:val="26"/>
                <w:szCs w:val="26"/>
              </w:rPr>
            </w:pPr>
            <w:r w:rsidRPr="005B6510">
              <w:rPr>
                <w:sz w:val="26"/>
                <w:szCs w:val="26"/>
              </w:rPr>
              <w:t>E-mail Address</w:t>
            </w:r>
          </w:p>
        </w:tc>
        <w:tc>
          <w:tcPr>
            <w:tcW w:w="5113" w:type="dxa"/>
            <w:tcBorders>
              <w:top w:val="single" w:sz="4" w:space="0" w:color="auto"/>
              <w:left w:val="single" w:sz="4" w:space="0" w:color="auto"/>
              <w:bottom w:val="single" w:sz="4" w:space="0" w:color="auto"/>
              <w:right w:val="single" w:sz="4" w:space="0" w:color="auto"/>
            </w:tcBorders>
            <w:hideMark/>
          </w:tcPr>
          <w:p w:rsidR="00C029F8" w:rsidRPr="005B6510" w:rsidRDefault="00C029F8" w:rsidP="001E2108">
            <w:pPr>
              <w:spacing w:line="276" w:lineRule="auto"/>
              <w:rPr>
                <w:sz w:val="26"/>
                <w:szCs w:val="26"/>
              </w:rPr>
            </w:pPr>
          </w:p>
        </w:tc>
      </w:tr>
      <w:tr w:rsidR="00C029F8" w:rsidRPr="005B6510" w:rsidTr="00C3054B">
        <w:trPr>
          <w:jc w:val="center"/>
        </w:trPr>
        <w:tc>
          <w:tcPr>
            <w:tcW w:w="3104" w:type="dxa"/>
            <w:tcBorders>
              <w:top w:val="single" w:sz="4" w:space="0" w:color="auto"/>
              <w:left w:val="single" w:sz="4" w:space="0" w:color="auto"/>
              <w:bottom w:val="single" w:sz="4" w:space="0" w:color="auto"/>
              <w:right w:val="single" w:sz="4" w:space="0" w:color="auto"/>
            </w:tcBorders>
            <w:hideMark/>
          </w:tcPr>
          <w:p w:rsidR="00C029F8" w:rsidRPr="005B6510" w:rsidRDefault="00C029F8" w:rsidP="001E2108">
            <w:pPr>
              <w:spacing w:line="276" w:lineRule="auto"/>
              <w:rPr>
                <w:sz w:val="26"/>
                <w:szCs w:val="26"/>
              </w:rPr>
            </w:pPr>
            <w:r w:rsidRPr="005B6510">
              <w:rPr>
                <w:sz w:val="26"/>
                <w:szCs w:val="26"/>
              </w:rPr>
              <w:t>Website</w:t>
            </w:r>
          </w:p>
        </w:tc>
        <w:tc>
          <w:tcPr>
            <w:tcW w:w="5113" w:type="dxa"/>
            <w:tcBorders>
              <w:top w:val="single" w:sz="4" w:space="0" w:color="auto"/>
              <w:left w:val="single" w:sz="4" w:space="0" w:color="auto"/>
              <w:bottom w:val="single" w:sz="4" w:space="0" w:color="auto"/>
              <w:right w:val="single" w:sz="4" w:space="0" w:color="auto"/>
            </w:tcBorders>
            <w:hideMark/>
          </w:tcPr>
          <w:p w:rsidR="00C029F8" w:rsidRPr="005B6510" w:rsidRDefault="00C029F8" w:rsidP="001E2108">
            <w:pPr>
              <w:spacing w:line="276" w:lineRule="auto"/>
              <w:rPr>
                <w:sz w:val="26"/>
                <w:szCs w:val="26"/>
              </w:rPr>
            </w:pPr>
          </w:p>
        </w:tc>
      </w:tr>
      <w:tr w:rsidR="00C029F8" w:rsidRPr="005B6510" w:rsidTr="00C3054B">
        <w:trPr>
          <w:jc w:val="center"/>
        </w:trPr>
        <w:tc>
          <w:tcPr>
            <w:tcW w:w="3104" w:type="dxa"/>
            <w:tcBorders>
              <w:top w:val="single" w:sz="4" w:space="0" w:color="auto"/>
              <w:left w:val="single" w:sz="4" w:space="0" w:color="auto"/>
              <w:bottom w:val="single" w:sz="4" w:space="0" w:color="auto"/>
              <w:right w:val="single" w:sz="4" w:space="0" w:color="auto"/>
            </w:tcBorders>
            <w:hideMark/>
          </w:tcPr>
          <w:p w:rsidR="00C029F8" w:rsidRPr="005B6510" w:rsidRDefault="00C029F8" w:rsidP="001E2108">
            <w:pPr>
              <w:spacing w:line="276" w:lineRule="auto"/>
              <w:rPr>
                <w:sz w:val="26"/>
                <w:szCs w:val="26"/>
              </w:rPr>
            </w:pPr>
            <w:r w:rsidRPr="005B6510">
              <w:rPr>
                <w:sz w:val="26"/>
                <w:szCs w:val="26"/>
              </w:rPr>
              <w:t>Date of Establishment</w:t>
            </w:r>
          </w:p>
        </w:tc>
        <w:tc>
          <w:tcPr>
            <w:tcW w:w="5113" w:type="dxa"/>
            <w:tcBorders>
              <w:top w:val="single" w:sz="4" w:space="0" w:color="auto"/>
              <w:left w:val="single" w:sz="4" w:space="0" w:color="auto"/>
              <w:bottom w:val="single" w:sz="4" w:space="0" w:color="auto"/>
              <w:right w:val="single" w:sz="4" w:space="0" w:color="auto"/>
            </w:tcBorders>
            <w:hideMark/>
          </w:tcPr>
          <w:p w:rsidR="00C029F8" w:rsidRPr="005B6510" w:rsidRDefault="00C029F8" w:rsidP="001E2108">
            <w:pPr>
              <w:spacing w:line="276" w:lineRule="auto"/>
              <w:rPr>
                <w:sz w:val="26"/>
                <w:szCs w:val="26"/>
              </w:rPr>
            </w:pPr>
          </w:p>
        </w:tc>
      </w:tr>
      <w:tr w:rsidR="003F46CC" w:rsidRPr="005B6510" w:rsidTr="00C3054B">
        <w:trPr>
          <w:jc w:val="center"/>
        </w:trPr>
        <w:tc>
          <w:tcPr>
            <w:tcW w:w="3104" w:type="dxa"/>
            <w:tcBorders>
              <w:top w:val="single" w:sz="4" w:space="0" w:color="auto"/>
              <w:left w:val="single" w:sz="4" w:space="0" w:color="auto"/>
              <w:bottom w:val="single" w:sz="4" w:space="0" w:color="auto"/>
              <w:right w:val="single" w:sz="4" w:space="0" w:color="auto"/>
            </w:tcBorders>
            <w:hideMark/>
          </w:tcPr>
          <w:p w:rsidR="003F46CC" w:rsidRPr="005B6510" w:rsidRDefault="003F46CC" w:rsidP="001E2108">
            <w:pPr>
              <w:spacing w:line="276" w:lineRule="auto"/>
              <w:rPr>
                <w:sz w:val="26"/>
                <w:szCs w:val="26"/>
              </w:rPr>
            </w:pPr>
            <w:r>
              <w:rPr>
                <w:sz w:val="26"/>
                <w:szCs w:val="26"/>
              </w:rPr>
              <w:t>University</w:t>
            </w:r>
          </w:p>
        </w:tc>
        <w:tc>
          <w:tcPr>
            <w:tcW w:w="5113" w:type="dxa"/>
            <w:tcBorders>
              <w:top w:val="single" w:sz="4" w:space="0" w:color="auto"/>
              <w:left w:val="single" w:sz="4" w:space="0" w:color="auto"/>
              <w:bottom w:val="single" w:sz="4" w:space="0" w:color="auto"/>
              <w:right w:val="single" w:sz="4" w:space="0" w:color="auto"/>
            </w:tcBorders>
            <w:hideMark/>
          </w:tcPr>
          <w:p w:rsidR="003F46CC" w:rsidRPr="005B6510" w:rsidRDefault="003F46CC" w:rsidP="001E2108">
            <w:pPr>
              <w:spacing w:line="276" w:lineRule="auto"/>
              <w:rPr>
                <w:sz w:val="26"/>
                <w:szCs w:val="26"/>
              </w:rPr>
            </w:pPr>
          </w:p>
        </w:tc>
      </w:tr>
      <w:tr w:rsidR="00C029F8" w:rsidRPr="005B6510" w:rsidTr="00C3054B">
        <w:trPr>
          <w:jc w:val="center"/>
        </w:trPr>
        <w:tc>
          <w:tcPr>
            <w:tcW w:w="3104" w:type="dxa"/>
            <w:tcBorders>
              <w:top w:val="single" w:sz="4" w:space="0" w:color="auto"/>
              <w:left w:val="single" w:sz="4" w:space="0" w:color="auto"/>
              <w:bottom w:val="single" w:sz="4" w:space="0" w:color="auto"/>
              <w:right w:val="single" w:sz="4" w:space="0" w:color="auto"/>
            </w:tcBorders>
            <w:hideMark/>
          </w:tcPr>
          <w:p w:rsidR="00C029F8" w:rsidRPr="005B6510" w:rsidRDefault="00C029F8" w:rsidP="001E2108">
            <w:pPr>
              <w:spacing w:line="276" w:lineRule="auto"/>
              <w:rPr>
                <w:sz w:val="26"/>
                <w:szCs w:val="26"/>
              </w:rPr>
            </w:pPr>
            <w:r w:rsidRPr="005B6510">
              <w:rPr>
                <w:sz w:val="26"/>
                <w:szCs w:val="26"/>
              </w:rPr>
              <w:t>Type of Institution</w:t>
            </w:r>
          </w:p>
        </w:tc>
        <w:tc>
          <w:tcPr>
            <w:tcW w:w="5113" w:type="dxa"/>
            <w:tcBorders>
              <w:top w:val="single" w:sz="4" w:space="0" w:color="auto"/>
              <w:left w:val="single" w:sz="4" w:space="0" w:color="auto"/>
              <w:bottom w:val="single" w:sz="4" w:space="0" w:color="auto"/>
              <w:right w:val="single" w:sz="4" w:space="0" w:color="auto"/>
            </w:tcBorders>
            <w:hideMark/>
          </w:tcPr>
          <w:p w:rsidR="00C029F8" w:rsidRPr="005B6510" w:rsidRDefault="00C029F8" w:rsidP="001E2108">
            <w:pPr>
              <w:spacing w:line="276" w:lineRule="auto"/>
              <w:rPr>
                <w:sz w:val="26"/>
                <w:szCs w:val="26"/>
              </w:rPr>
            </w:pPr>
          </w:p>
        </w:tc>
      </w:tr>
      <w:tr w:rsidR="00C029F8" w:rsidRPr="005B6510" w:rsidTr="00C3054B">
        <w:trPr>
          <w:jc w:val="center"/>
        </w:trPr>
        <w:tc>
          <w:tcPr>
            <w:tcW w:w="3104" w:type="dxa"/>
            <w:tcBorders>
              <w:top w:val="single" w:sz="4" w:space="0" w:color="auto"/>
              <w:left w:val="single" w:sz="4" w:space="0" w:color="auto"/>
              <w:bottom w:val="single" w:sz="4" w:space="0" w:color="auto"/>
              <w:right w:val="single" w:sz="4" w:space="0" w:color="auto"/>
            </w:tcBorders>
            <w:hideMark/>
          </w:tcPr>
          <w:p w:rsidR="00C029F8" w:rsidRPr="005B6510" w:rsidRDefault="00C029F8" w:rsidP="001E2108">
            <w:pPr>
              <w:spacing w:line="276" w:lineRule="auto"/>
              <w:rPr>
                <w:sz w:val="26"/>
                <w:szCs w:val="26"/>
              </w:rPr>
            </w:pPr>
            <w:r w:rsidRPr="005B6510">
              <w:rPr>
                <w:sz w:val="26"/>
                <w:szCs w:val="26"/>
              </w:rPr>
              <w:t>Funding Provision</w:t>
            </w:r>
          </w:p>
        </w:tc>
        <w:tc>
          <w:tcPr>
            <w:tcW w:w="5113" w:type="dxa"/>
            <w:tcBorders>
              <w:top w:val="single" w:sz="4" w:space="0" w:color="auto"/>
              <w:left w:val="single" w:sz="4" w:space="0" w:color="auto"/>
              <w:bottom w:val="single" w:sz="4" w:space="0" w:color="auto"/>
              <w:right w:val="single" w:sz="4" w:space="0" w:color="auto"/>
            </w:tcBorders>
            <w:hideMark/>
          </w:tcPr>
          <w:p w:rsidR="00C029F8" w:rsidRPr="005B6510" w:rsidRDefault="00C029F8" w:rsidP="001E2108">
            <w:pPr>
              <w:spacing w:line="276" w:lineRule="auto"/>
              <w:rPr>
                <w:sz w:val="26"/>
                <w:szCs w:val="26"/>
              </w:rPr>
            </w:pPr>
          </w:p>
        </w:tc>
      </w:tr>
      <w:tr w:rsidR="00C029F8" w:rsidRPr="005B6510" w:rsidTr="00C3054B">
        <w:trPr>
          <w:jc w:val="center"/>
        </w:trPr>
        <w:tc>
          <w:tcPr>
            <w:tcW w:w="3104" w:type="dxa"/>
            <w:tcBorders>
              <w:top w:val="single" w:sz="4" w:space="0" w:color="auto"/>
              <w:left w:val="single" w:sz="4" w:space="0" w:color="auto"/>
              <w:bottom w:val="single" w:sz="4" w:space="0" w:color="auto"/>
              <w:right w:val="single" w:sz="4" w:space="0" w:color="auto"/>
            </w:tcBorders>
          </w:tcPr>
          <w:p w:rsidR="00C029F8" w:rsidRPr="005B6510" w:rsidRDefault="00C029F8" w:rsidP="001E2108">
            <w:pPr>
              <w:spacing w:line="276" w:lineRule="auto"/>
              <w:rPr>
                <w:sz w:val="26"/>
                <w:szCs w:val="26"/>
              </w:rPr>
            </w:pPr>
            <w:r w:rsidRPr="005B6510">
              <w:rPr>
                <w:sz w:val="26"/>
                <w:szCs w:val="26"/>
              </w:rPr>
              <w:t>Head of the Institution</w:t>
            </w:r>
          </w:p>
        </w:tc>
        <w:tc>
          <w:tcPr>
            <w:tcW w:w="5113" w:type="dxa"/>
            <w:tcBorders>
              <w:top w:val="single" w:sz="4" w:space="0" w:color="auto"/>
              <w:left w:val="single" w:sz="4" w:space="0" w:color="auto"/>
              <w:bottom w:val="single" w:sz="4" w:space="0" w:color="auto"/>
              <w:right w:val="single" w:sz="4" w:space="0" w:color="auto"/>
            </w:tcBorders>
          </w:tcPr>
          <w:p w:rsidR="00C029F8" w:rsidRPr="005B6510" w:rsidRDefault="00C029F8" w:rsidP="001E2108">
            <w:pPr>
              <w:spacing w:line="276" w:lineRule="auto"/>
              <w:rPr>
                <w:sz w:val="26"/>
                <w:szCs w:val="26"/>
              </w:rPr>
            </w:pPr>
          </w:p>
        </w:tc>
      </w:tr>
      <w:tr w:rsidR="00C029F8" w:rsidRPr="005B6510" w:rsidTr="00C3054B">
        <w:trPr>
          <w:jc w:val="center"/>
        </w:trPr>
        <w:tc>
          <w:tcPr>
            <w:tcW w:w="3104" w:type="dxa"/>
            <w:tcBorders>
              <w:top w:val="single" w:sz="4" w:space="0" w:color="auto"/>
              <w:left w:val="single" w:sz="4" w:space="0" w:color="auto"/>
              <w:bottom w:val="single" w:sz="4" w:space="0" w:color="auto"/>
              <w:right w:val="single" w:sz="4" w:space="0" w:color="auto"/>
            </w:tcBorders>
          </w:tcPr>
          <w:p w:rsidR="00C029F8" w:rsidRPr="005B6510" w:rsidRDefault="00C029F8" w:rsidP="001E2108">
            <w:pPr>
              <w:spacing w:line="276" w:lineRule="auto"/>
              <w:rPr>
                <w:sz w:val="26"/>
                <w:szCs w:val="26"/>
              </w:rPr>
            </w:pPr>
            <w:r w:rsidRPr="005B6510">
              <w:rPr>
                <w:sz w:val="26"/>
                <w:szCs w:val="26"/>
              </w:rPr>
              <w:t>Contact No./Email</w:t>
            </w:r>
          </w:p>
        </w:tc>
        <w:tc>
          <w:tcPr>
            <w:tcW w:w="5113" w:type="dxa"/>
            <w:tcBorders>
              <w:top w:val="single" w:sz="4" w:space="0" w:color="auto"/>
              <w:left w:val="single" w:sz="4" w:space="0" w:color="auto"/>
              <w:bottom w:val="single" w:sz="4" w:space="0" w:color="auto"/>
              <w:right w:val="single" w:sz="4" w:space="0" w:color="auto"/>
            </w:tcBorders>
          </w:tcPr>
          <w:p w:rsidR="00C029F8" w:rsidRPr="005B6510" w:rsidRDefault="00C029F8" w:rsidP="001E2108">
            <w:pPr>
              <w:spacing w:line="276" w:lineRule="auto"/>
              <w:rPr>
                <w:sz w:val="26"/>
                <w:szCs w:val="26"/>
              </w:rPr>
            </w:pPr>
          </w:p>
        </w:tc>
      </w:tr>
      <w:tr w:rsidR="00C029F8" w:rsidRPr="005B6510" w:rsidTr="00C3054B">
        <w:trPr>
          <w:jc w:val="center"/>
        </w:trPr>
        <w:tc>
          <w:tcPr>
            <w:tcW w:w="3104" w:type="dxa"/>
            <w:tcBorders>
              <w:top w:val="single" w:sz="4" w:space="0" w:color="auto"/>
              <w:left w:val="single" w:sz="4" w:space="0" w:color="auto"/>
              <w:bottom w:val="single" w:sz="4" w:space="0" w:color="auto"/>
              <w:right w:val="single" w:sz="4" w:space="0" w:color="auto"/>
            </w:tcBorders>
          </w:tcPr>
          <w:p w:rsidR="00C029F8" w:rsidRPr="005B6510" w:rsidRDefault="00C029F8" w:rsidP="001E2108">
            <w:pPr>
              <w:spacing w:line="276" w:lineRule="auto"/>
              <w:rPr>
                <w:sz w:val="26"/>
                <w:szCs w:val="26"/>
              </w:rPr>
            </w:pPr>
            <w:r w:rsidRPr="005B6510">
              <w:rPr>
                <w:sz w:val="26"/>
                <w:szCs w:val="26"/>
              </w:rPr>
              <w:t>Date of IQAC Formation</w:t>
            </w:r>
          </w:p>
        </w:tc>
        <w:tc>
          <w:tcPr>
            <w:tcW w:w="5113" w:type="dxa"/>
            <w:tcBorders>
              <w:top w:val="single" w:sz="4" w:space="0" w:color="auto"/>
              <w:left w:val="single" w:sz="4" w:space="0" w:color="auto"/>
              <w:bottom w:val="single" w:sz="4" w:space="0" w:color="auto"/>
              <w:right w:val="single" w:sz="4" w:space="0" w:color="auto"/>
            </w:tcBorders>
          </w:tcPr>
          <w:p w:rsidR="00C029F8" w:rsidRPr="005B6510" w:rsidRDefault="00C029F8" w:rsidP="001E2108">
            <w:pPr>
              <w:spacing w:line="276" w:lineRule="auto"/>
              <w:rPr>
                <w:sz w:val="26"/>
                <w:szCs w:val="26"/>
              </w:rPr>
            </w:pPr>
          </w:p>
        </w:tc>
      </w:tr>
      <w:tr w:rsidR="00C029F8" w:rsidRPr="005B6510" w:rsidTr="00C3054B">
        <w:trPr>
          <w:jc w:val="center"/>
        </w:trPr>
        <w:tc>
          <w:tcPr>
            <w:tcW w:w="3104" w:type="dxa"/>
            <w:tcBorders>
              <w:top w:val="single" w:sz="4" w:space="0" w:color="auto"/>
              <w:left w:val="single" w:sz="4" w:space="0" w:color="auto"/>
              <w:bottom w:val="single" w:sz="4" w:space="0" w:color="auto"/>
              <w:right w:val="single" w:sz="4" w:space="0" w:color="auto"/>
            </w:tcBorders>
          </w:tcPr>
          <w:p w:rsidR="00C029F8" w:rsidRPr="005B6510" w:rsidRDefault="00C029F8" w:rsidP="001E2108">
            <w:pPr>
              <w:spacing w:line="276" w:lineRule="auto"/>
              <w:rPr>
                <w:sz w:val="26"/>
                <w:szCs w:val="26"/>
              </w:rPr>
            </w:pPr>
            <w:r w:rsidRPr="005B6510">
              <w:rPr>
                <w:sz w:val="26"/>
                <w:szCs w:val="26"/>
              </w:rPr>
              <w:t>IQAC Coordinator</w:t>
            </w:r>
          </w:p>
        </w:tc>
        <w:tc>
          <w:tcPr>
            <w:tcW w:w="5113" w:type="dxa"/>
            <w:tcBorders>
              <w:top w:val="single" w:sz="4" w:space="0" w:color="auto"/>
              <w:left w:val="single" w:sz="4" w:space="0" w:color="auto"/>
              <w:bottom w:val="single" w:sz="4" w:space="0" w:color="auto"/>
              <w:right w:val="single" w:sz="4" w:space="0" w:color="auto"/>
            </w:tcBorders>
          </w:tcPr>
          <w:p w:rsidR="00C029F8" w:rsidRPr="005B6510" w:rsidRDefault="00C029F8" w:rsidP="001E2108">
            <w:pPr>
              <w:spacing w:line="276" w:lineRule="auto"/>
              <w:rPr>
                <w:sz w:val="26"/>
                <w:szCs w:val="26"/>
              </w:rPr>
            </w:pPr>
          </w:p>
        </w:tc>
      </w:tr>
      <w:tr w:rsidR="00C029F8" w:rsidRPr="005B6510" w:rsidTr="00C3054B">
        <w:trPr>
          <w:jc w:val="center"/>
        </w:trPr>
        <w:tc>
          <w:tcPr>
            <w:tcW w:w="3104" w:type="dxa"/>
            <w:tcBorders>
              <w:top w:val="single" w:sz="4" w:space="0" w:color="auto"/>
              <w:left w:val="single" w:sz="4" w:space="0" w:color="auto"/>
              <w:bottom w:val="single" w:sz="4" w:space="0" w:color="auto"/>
              <w:right w:val="single" w:sz="4" w:space="0" w:color="auto"/>
            </w:tcBorders>
          </w:tcPr>
          <w:p w:rsidR="00C029F8" w:rsidRPr="005B6510" w:rsidRDefault="00C029F8" w:rsidP="001E2108">
            <w:pPr>
              <w:spacing w:line="276" w:lineRule="auto"/>
              <w:rPr>
                <w:sz w:val="26"/>
                <w:szCs w:val="26"/>
              </w:rPr>
            </w:pPr>
            <w:r w:rsidRPr="005B6510">
              <w:rPr>
                <w:sz w:val="26"/>
                <w:szCs w:val="26"/>
              </w:rPr>
              <w:t>Contact No./Email</w:t>
            </w:r>
          </w:p>
        </w:tc>
        <w:tc>
          <w:tcPr>
            <w:tcW w:w="5113" w:type="dxa"/>
            <w:tcBorders>
              <w:top w:val="single" w:sz="4" w:space="0" w:color="auto"/>
              <w:left w:val="single" w:sz="4" w:space="0" w:color="auto"/>
              <w:bottom w:val="single" w:sz="4" w:space="0" w:color="auto"/>
              <w:right w:val="single" w:sz="4" w:space="0" w:color="auto"/>
            </w:tcBorders>
          </w:tcPr>
          <w:p w:rsidR="00C029F8" w:rsidRPr="005B6510" w:rsidRDefault="00C029F8" w:rsidP="001E2108">
            <w:pPr>
              <w:spacing w:line="276" w:lineRule="auto"/>
              <w:rPr>
                <w:sz w:val="26"/>
                <w:szCs w:val="26"/>
              </w:rPr>
            </w:pPr>
          </w:p>
        </w:tc>
      </w:tr>
      <w:tr w:rsidR="00CC58D8" w:rsidRPr="005B6510" w:rsidTr="00C3054B">
        <w:trPr>
          <w:jc w:val="center"/>
        </w:trPr>
        <w:tc>
          <w:tcPr>
            <w:tcW w:w="3104" w:type="dxa"/>
            <w:tcBorders>
              <w:top w:val="single" w:sz="4" w:space="0" w:color="auto"/>
              <w:left w:val="single" w:sz="4" w:space="0" w:color="auto"/>
              <w:bottom w:val="single" w:sz="4" w:space="0" w:color="auto"/>
              <w:right w:val="single" w:sz="4" w:space="0" w:color="auto"/>
            </w:tcBorders>
          </w:tcPr>
          <w:p w:rsidR="00CC58D8" w:rsidRPr="005B6510" w:rsidRDefault="00CC58D8" w:rsidP="001E2108">
            <w:pPr>
              <w:spacing w:line="276" w:lineRule="auto"/>
              <w:rPr>
                <w:sz w:val="26"/>
                <w:szCs w:val="26"/>
              </w:rPr>
            </w:pPr>
            <w:r w:rsidRPr="005B6510">
              <w:rPr>
                <w:sz w:val="26"/>
                <w:szCs w:val="26"/>
              </w:rPr>
              <w:t>Accreditation Cycle</w:t>
            </w:r>
          </w:p>
        </w:tc>
        <w:tc>
          <w:tcPr>
            <w:tcW w:w="5113" w:type="dxa"/>
            <w:tcBorders>
              <w:top w:val="single" w:sz="4" w:space="0" w:color="auto"/>
              <w:left w:val="single" w:sz="4" w:space="0" w:color="auto"/>
              <w:bottom w:val="single" w:sz="4" w:space="0" w:color="auto"/>
              <w:right w:val="single" w:sz="4" w:space="0" w:color="auto"/>
            </w:tcBorders>
          </w:tcPr>
          <w:p w:rsidR="00CC58D8" w:rsidRPr="005B6510" w:rsidRDefault="00CC58D8" w:rsidP="001E2108">
            <w:pPr>
              <w:spacing w:line="276" w:lineRule="auto"/>
              <w:rPr>
                <w:sz w:val="26"/>
                <w:szCs w:val="26"/>
              </w:rPr>
            </w:pPr>
          </w:p>
        </w:tc>
      </w:tr>
      <w:tr w:rsidR="00CC58D8" w:rsidRPr="005B6510" w:rsidTr="00C3054B">
        <w:trPr>
          <w:jc w:val="center"/>
        </w:trPr>
        <w:tc>
          <w:tcPr>
            <w:tcW w:w="3104" w:type="dxa"/>
            <w:tcBorders>
              <w:top w:val="single" w:sz="4" w:space="0" w:color="auto"/>
              <w:left w:val="single" w:sz="4" w:space="0" w:color="auto"/>
              <w:bottom w:val="single" w:sz="4" w:space="0" w:color="auto"/>
              <w:right w:val="single" w:sz="4" w:space="0" w:color="auto"/>
            </w:tcBorders>
          </w:tcPr>
          <w:p w:rsidR="00CC58D8" w:rsidRPr="005B6510" w:rsidRDefault="00CC58D8" w:rsidP="001E2108">
            <w:pPr>
              <w:spacing w:line="276" w:lineRule="auto"/>
              <w:rPr>
                <w:sz w:val="26"/>
                <w:szCs w:val="26"/>
              </w:rPr>
            </w:pPr>
            <w:r w:rsidRPr="005B6510">
              <w:rPr>
                <w:sz w:val="26"/>
                <w:szCs w:val="26"/>
              </w:rPr>
              <w:t xml:space="preserve">Date of </w:t>
            </w:r>
            <w:r w:rsidR="00C3054B">
              <w:rPr>
                <w:sz w:val="26"/>
                <w:szCs w:val="26"/>
              </w:rPr>
              <w:t xml:space="preserve">First </w:t>
            </w:r>
            <w:r w:rsidRPr="005B6510">
              <w:rPr>
                <w:sz w:val="26"/>
                <w:szCs w:val="26"/>
              </w:rPr>
              <w:t>Accreditation</w:t>
            </w:r>
          </w:p>
        </w:tc>
        <w:tc>
          <w:tcPr>
            <w:tcW w:w="5113" w:type="dxa"/>
            <w:tcBorders>
              <w:top w:val="single" w:sz="4" w:space="0" w:color="auto"/>
              <w:left w:val="single" w:sz="4" w:space="0" w:color="auto"/>
              <w:bottom w:val="single" w:sz="4" w:space="0" w:color="auto"/>
              <w:right w:val="single" w:sz="4" w:space="0" w:color="auto"/>
            </w:tcBorders>
          </w:tcPr>
          <w:p w:rsidR="00CC58D8" w:rsidRPr="005B6510" w:rsidRDefault="00CC58D8" w:rsidP="001E2108">
            <w:pPr>
              <w:spacing w:line="276" w:lineRule="auto"/>
              <w:rPr>
                <w:sz w:val="26"/>
                <w:szCs w:val="26"/>
              </w:rPr>
            </w:pPr>
          </w:p>
        </w:tc>
      </w:tr>
    </w:tbl>
    <w:p w:rsidR="00C029F8" w:rsidRDefault="00C029F8" w:rsidP="003808C4">
      <w:pPr>
        <w:spacing w:line="276" w:lineRule="auto"/>
        <w:rPr>
          <w:b/>
          <w:sz w:val="26"/>
          <w:szCs w:val="26"/>
        </w:rPr>
      </w:pPr>
    </w:p>
    <w:p w:rsidR="003B1F7D" w:rsidRPr="00CB7B5B" w:rsidRDefault="003B1F7D" w:rsidP="003808C4">
      <w:pPr>
        <w:spacing w:line="276" w:lineRule="auto"/>
        <w:rPr>
          <w:b/>
          <w:bCs/>
          <w:sz w:val="26"/>
          <w:szCs w:val="26"/>
        </w:rPr>
      </w:pPr>
      <w:r w:rsidRPr="00CB7B5B">
        <w:rPr>
          <w:b/>
          <w:bCs/>
          <w:sz w:val="26"/>
          <w:szCs w:val="26"/>
        </w:rPr>
        <w:t>2. Current Academi</w:t>
      </w:r>
      <w:r w:rsidR="00C8435D">
        <w:rPr>
          <w:b/>
          <w:bCs/>
          <w:sz w:val="26"/>
          <w:szCs w:val="26"/>
        </w:rPr>
        <w:t>c Programs Offered by the Institution</w:t>
      </w:r>
    </w:p>
    <w:tbl>
      <w:tblPr>
        <w:tblW w:w="82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17"/>
        <w:gridCol w:w="4817"/>
        <w:gridCol w:w="2083"/>
      </w:tblGrid>
      <w:tr w:rsidR="003B1F7D" w:rsidRPr="00CB7B5B" w:rsidTr="001E2108">
        <w:trPr>
          <w:trHeight w:val="345"/>
          <w:jc w:val="center"/>
        </w:trPr>
        <w:tc>
          <w:tcPr>
            <w:tcW w:w="1317" w:type="dxa"/>
            <w:shd w:val="clear" w:color="auto" w:fill="auto"/>
          </w:tcPr>
          <w:p w:rsidR="003B1F7D" w:rsidRPr="00CB7B5B" w:rsidRDefault="003B1F7D" w:rsidP="003808C4">
            <w:pPr>
              <w:spacing w:line="276" w:lineRule="auto"/>
              <w:jc w:val="center"/>
              <w:rPr>
                <w:b/>
                <w:sz w:val="26"/>
                <w:szCs w:val="26"/>
              </w:rPr>
            </w:pPr>
            <w:r w:rsidRPr="00CB7B5B">
              <w:rPr>
                <w:b/>
                <w:sz w:val="26"/>
                <w:szCs w:val="26"/>
              </w:rPr>
              <w:t>Level</w:t>
            </w:r>
          </w:p>
        </w:tc>
        <w:tc>
          <w:tcPr>
            <w:tcW w:w="4817" w:type="dxa"/>
          </w:tcPr>
          <w:p w:rsidR="003B1F7D" w:rsidRPr="00CB7B5B" w:rsidRDefault="003B1F7D" w:rsidP="003808C4">
            <w:pPr>
              <w:spacing w:line="276" w:lineRule="auto"/>
              <w:jc w:val="center"/>
              <w:rPr>
                <w:b/>
                <w:sz w:val="26"/>
                <w:szCs w:val="26"/>
              </w:rPr>
            </w:pPr>
            <w:r w:rsidRPr="00CB7B5B">
              <w:rPr>
                <w:b/>
                <w:sz w:val="26"/>
                <w:szCs w:val="26"/>
              </w:rPr>
              <w:t>Academic Programs</w:t>
            </w:r>
          </w:p>
        </w:tc>
        <w:tc>
          <w:tcPr>
            <w:tcW w:w="2083" w:type="dxa"/>
            <w:shd w:val="clear" w:color="auto" w:fill="auto"/>
          </w:tcPr>
          <w:p w:rsidR="003B1F7D" w:rsidRPr="00CB7B5B" w:rsidRDefault="003B1F7D" w:rsidP="003808C4">
            <w:pPr>
              <w:spacing w:line="276" w:lineRule="auto"/>
              <w:jc w:val="center"/>
              <w:rPr>
                <w:b/>
                <w:iCs/>
                <w:sz w:val="26"/>
                <w:szCs w:val="26"/>
              </w:rPr>
            </w:pPr>
            <w:r w:rsidRPr="00CB7B5B">
              <w:rPr>
                <w:b/>
                <w:iCs/>
                <w:sz w:val="26"/>
                <w:szCs w:val="26"/>
              </w:rPr>
              <w:t>No. of Program</w:t>
            </w:r>
          </w:p>
        </w:tc>
      </w:tr>
      <w:tr w:rsidR="003B1F7D" w:rsidRPr="00CB7B5B" w:rsidTr="001E2108">
        <w:trPr>
          <w:jc w:val="center"/>
        </w:trPr>
        <w:tc>
          <w:tcPr>
            <w:tcW w:w="1317" w:type="dxa"/>
            <w:shd w:val="clear" w:color="auto" w:fill="auto"/>
          </w:tcPr>
          <w:p w:rsidR="003B1F7D" w:rsidRPr="00CB7B5B" w:rsidRDefault="003B1F7D" w:rsidP="003808C4">
            <w:pPr>
              <w:spacing w:line="276" w:lineRule="auto"/>
              <w:rPr>
                <w:sz w:val="26"/>
                <w:szCs w:val="26"/>
              </w:rPr>
            </w:pPr>
            <w:r w:rsidRPr="00CB7B5B">
              <w:rPr>
                <w:sz w:val="26"/>
                <w:szCs w:val="26"/>
              </w:rPr>
              <w:t>Bachelor</w:t>
            </w:r>
            <w:r w:rsidR="00C8435D">
              <w:rPr>
                <w:sz w:val="26"/>
                <w:szCs w:val="26"/>
              </w:rPr>
              <w:t>'s</w:t>
            </w:r>
          </w:p>
        </w:tc>
        <w:tc>
          <w:tcPr>
            <w:tcW w:w="4817" w:type="dxa"/>
          </w:tcPr>
          <w:p w:rsidR="003B1F7D" w:rsidRPr="00CB7B5B" w:rsidRDefault="003B1F7D" w:rsidP="003808C4">
            <w:pPr>
              <w:spacing w:line="276" w:lineRule="auto"/>
              <w:rPr>
                <w:sz w:val="26"/>
                <w:szCs w:val="26"/>
              </w:rPr>
            </w:pPr>
          </w:p>
        </w:tc>
        <w:tc>
          <w:tcPr>
            <w:tcW w:w="2083" w:type="dxa"/>
            <w:shd w:val="clear" w:color="auto" w:fill="auto"/>
          </w:tcPr>
          <w:p w:rsidR="003B1F7D" w:rsidRPr="00CB7B5B" w:rsidRDefault="003B1F7D" w:rsidP="003808C4">
            <w:pPr>
              <w:spacing w:line="276" w:lineRule="auto"/>
              <w:jc w:val="center"/>
              <w:rPr>
                <w:sz w:val="26"/>
                <w:szCs w:val="26"/>
              </w:rPr>
            </w:pPr>
          </w:p>
        </w:tc>
      </w:tr>
      <w:tr w:rsidR="003B1F7D" w:rsidRPr="00CB7B5B" w:rsidTr="001E2108">
        <w:trPr>
          <w:trHeight w:val="372"/>
          <w:jc w:val="center"/>
        </w:trPr>
        <w:tc>
          <w:tcPr>
            <w:tcW w:w="1317" w:type="dxa"/>
            <w:shd w:val="clear" w:color="auto" w:fill="auto"/>
          </w:tcPr>
          <w:p w:rsidR="003B1F7D" w:rsidRPr="00CB7B5B" w:rsidRDefault="003B1F7D" w:rsidP="003808C4">
            <w:pPr>
              <w:spacing w:line="276" w:lineRule="auto"/>
              <w:rPr>
                <w:sz w:val="26"/>
                <w:szCs w:val="26"/>
              </w:rPr>
            </w:pPr>
            <w:r w:rsidRPr="00CB7B5B">
              <w:rPr>
                <w:sz w:val="26"/>
                <w:szCs w:val="26"/>
              </w:rPr>
              <w:t>Master</w:t>
            </w:r>
            <w:r w:rsidR="00C8435D">
              <w:rPr>
                <w:sz w:val="26"/>
                <w:szCs w:val="26"/>
              </w:rPr>
              <w:t>'s</w:t>
            </w:r>
          </w:p>
        </w:tc>
        <w:tc>
          <w:tcPr>
            <w:tcW w:w="4817" w:type="dxa"/>
          </w:tcPr>
          <w:p w:rsidR="003B1F7D" w:rsidRPr="00CB7B5B" w:rsidRDefault="003B1F7D" w:rsidP="003808C4">
            <w:pPr>
              <w:spacing w:line="276" w:lineRule="auto"/>
              <w:rPr>
                <w:sz w:val="26"/>
                <w:szCs w:val="26"/>
              </w:rPr>
            </w:pPr>
          </w:p>
        </w:tc>
        <w:tc>
          <w:tcPr>
            <w:tcW w:w="2083" w:type="dxa"/>
            <w:shd w:val="clear" w:color="auto" w:fill="auto"/>
          </w:tcPr>
          <w:p w:rsidR="003B1F7D" w:rsidRPr="00CB7B5B" w:rsidRDefault="003B1F7D" w:rsidP="003808C4">
            <w:pPr>
              <w:spacing w:line="276" w:lineRule="auto"/>
              <w:jc w:val="center"/>
              <w:rPr>
                <w:sz w:val="26"/>
                <w:szCs w:val="26"/>
              </w:rPr>
            </w:pPr>
          </w:p>
        </w:tc>
      </w:tr>
      <w:tr w:rsidR="00C8435D" w:rsidRPr="00CB7B5B" w:rsidTr="001E2108">
        <w:trPr>
          <w:trHeight w:val="372"/>
          <w:jc w:val="center"/>
        </w:trPr>
        <w:tc>
          <w:tcPr>
            <w:tcW w:w="1317" w:type="dxa"/>
            <w:shd w:val="clear" w:color="auto" w:fill="auto"/>
          </w:tcPr>
          <w:p w:rsidR="00C8435D" w:rsidRPr="00CB7B5B" w:rsidRDefault="00C8435D" w:rsidP="003808C4">
            <w:pPr>
              <w:spacing w:line="276" w:lineRule="auto"/>
              <w:rPr>
                <w:sz w:val="26"/>
                <w:szCs w:val="26"/>
              </w:rPr>
            </w:pPr>
            <w:r>
              <w:rPr>
                <w:sz w:val="26"/>
                <w:szCs w:val="26"/>
              </w:rPr>
              <w:t>M. Phil</w:t>
            </w:r>
          </w:p>
        </w:tc>
        <w:tc>
          <w:tcPr>
            <w:tcW w:w="4817" w:type="dxa"/>
          </w:tcPr>
          <w:p w:rsidR="00C8435D" w:rsidRPr="00CB7B5B" w:rsidRDefault="00C8435D" w:rsidP="003808C4">
            <w:pPr>
              <w:spacing w:line="276" w:lineRule="auto"/>
              <w:rPr>
                <w:sz w:val="26"/>
                <w:szCs w:val="26"/>
              </w:rPr>
            </w:pPr>
          </w:p>
        </w:tc>
        <w:tc>
          <w:tcPr>
            <w:tcW w:w="2083" w:type="dxa"/>
            <w:shd w:val="clear" w:color="auto" w:fill="auto"/>
          </w:tcPr>
          <w:p w:rsidR="00C8435D" w:rsidRPr="00CB7B5B" w:rsidRDefault="00C8435D" w:rsidP="003808C4">
            <w:pPr>
              <w:spacing w:line="276" w:lineRule="auto"/>
              <w:jc w:val="center"/>
              <w:rPr>
                <w:sz w:val="26"/>
                <w:szCs w:val="26"/>
              </w:rPr>
            </w:pPr>
          </w:p>
        </w:tc>
      </w:tr>
      <w:tr w:rsidR="00C8435D" w:rsidRPr="00CB7B5B" w:rsidTr="001E2108">
        <w:trPr>
          <w:trHeight w:val="372"/>
          <w:jc w:val="center"/>
        </w:trPr>
        <w:tc>
          <w:tcPr>
            <w:tcW w:w="1317" w:type="dxa"/>
            <w:shd w:val="clear" w:color="auto" w:fill="auto"/>
          </w:tcPr>
          <w:p w:rsidR="00C8435D" w:rsidRDefault="00C8435D" w:rsidP="003808C4">
            <w:pPr>
              <w:spacing w:line="276" w:lineRule="auto"/>
              <w:rPr>
                <w:sz w:val="26"/>
                <w:szCs w:val="26"/>
              </w:rPr>
            </w:pPr>
            <w:r>
              <w:rPr>
                <w:sz w:val="26"/>
                <w:szCs w:val="26"/>
              </w:rPr>
              <w:t>PHD</w:t>
            </w:r>
          </w:p>
        </w:tc>
        <w:tc>
          <w:tcPr>
            <w:tcW w:w="4817" w:type="dxa"/>
          </w:tcPr>
          <w:p w:rsidR="00C8435D" w:rsidRPr="00CB7B5B" w:rsidRDefault="00C8435D" w:rsidP="003808C4">
            <w:pPr>
              <w:spacing w:line="276" w:lineRule="auto"/>
              <w:rPr>
                <w:sz w:val="26"/>
                <w:szCs w:val="26"/>
              </w:rPr>
            </w:pPr>
          </w:p>
        </w:tc>
        <w:tc>
          <w:tcPr>
            <w:tcW w:w="2083" w:type="dxa"/>
            <w:shd w:val="clear" w:color="auto" w:fill="auto"/>
          </w:tcPr>
          <w:p w:rsidR="00C8435D" w:rsidRPr="00CB7B5B" w:rsidRDefault="00C8435D" w:rsidP="003808C4">
            <w:pPr>
              <w:spacing w:line="276" w:lineRule="auto"/>
              <w:jc w:val="center"/>
              <w:rPr>
                <w:sz w:val="26"/>
                <w:szCs w:val="26"/>
              </w:rPr>
            </w:pPr>
          </w:p>
        </w:tc>
      </w:tr>
      <w:tr w:rsidR="003B1F7D" w:rsidRPr="00CB7B5B" w:rsidTr="001E2108">
        <w:trPr>
          <w:trHeight w:val="183"/>
          <w:jc w:val="center"/>
        </w:trPr>
        <w:tc>
          <w:tcPr>
            <w:tcW w:w="6134" w:type="dxa"/>
            <w:gridSpan w:val="2"/>
            <w:shd w:val="clear" w:color="auto" w:fill="auto"/>
          </w:tcPr>
          <w:p w:rsidR="003B1F7D" w:rsidRPr="00CB7B5B" w:rsidRDefault="003B1F7D" w:rsidP="005B3F63">
            <w:pPr>
              <w:spacing w:line="276" w:lineRule="auto"/>
              <w:jc w:val="center"/>
              <w:rPr>
                <w:b/>
                <w:sz w:val="26"/>
                <w:szCs w:val="26"/>
              </w:rPr>
            </w:pPr>
            <w:r w:rsidRPr="00CB7B5B">
              <w:rPr>
                <w:b/>
                <w:sz w:val="26"/>
                <w:szCs w:val="26"/>
              </w:rPr>
              <w:t>Total</w:t>
            </w:r>
          </w:p>
        </w:tc>
        <w:tc>
          <w:tcPr>
            <w:tcW w:w="2083" w:type="dxa"/>
            <w:shd w:val="clear" w:color="auto" w:fill="auto"/>
          </w:tcPr>
          <w:p w:rsidR="003B1F7D" w:rsidRPr="00CB7B5B" w:rsidRDefault="003B1F7D" w:rsidP="003808C4">
            <w:pPr>
              <w:spacing w:line="276" w:lineRule="auto"/>
              <w:jc w:val="center"/>
              <w:rPr>
                <w:b/>
                <w:sz w:val="26"/>
                <w:szCs w:val="26"/>
              </w:rPr>
            </w:pPr>
          </w:p>
        </w:tc>
      </w:tr>
    </w:tbl>
    <w:p w:rsidR="003B1F7D" w:rsidRPr="00CB7B5B" w:rsidRDefault="003B1F7D" w:rsidP="003808C4">
      <w:pPr>
        <w:spacing w:line="276" w:lineRule="auto"/>
        <w:rPr>
          <w:sz w:val="26"/>
          <w:szCs w:val="26"/>
        </w:rPr>
      </w:pPr>
    </w:p>
    <w:p w:rsidR="0077530D" w:rsidRDefault="0077530D" w:rsidP="0077530D">
      <w:pPr>
        <w:spacing w:line="276" w:lineRule="auto"/>
        <w:rPr>
          <w:b/>
          <w:bCs/>
          <w:sz w:val="26"/>
          <w:szCs w:val="26"/>
        </w:rPr>
      </w:pPr>
      <w:r w:rsidRPr="00CB7B5B">
        <w:rPr>
          <w:b/>
          <w:bCs/>
          <w:sz w:val="26"/>
          <w:szCs w:val="26"/>
        </w:rPr>
        <w:t xml:space="preserve">3. </w:t>
      </w:r>
      <w:r w:rsidR="002B228D">
        <w:rPr>
          <w:b/>
          <w:bCs/>
          <w:sz w:val="26"/>
          <w:szCs w:val="26"/>
        </w:rPr>
        <w:t>Academic Departments Functional in the Institution</w:t>
      </w:r>
    </w:p>
    <w:tbl>
      <w:tblPr>
        <w:tblStyle w:val="TableGrid"/>
        <w:tblW w:w="0" w:type="auto"/>
        <w:tblLook w:val="04A0"/>
      </w:tblPr>
      <w:tblGrid>
        <w:gridCol w:w="648"/>
        <w:gridCol w:w="4950"/>
        <w:gridCol w:w="2927"/>
      </w:tblGrid>
      <w:tr w:rsidR="002B228D" w:rsidRPr="002B228D" w:rsidTr="00E1313E">
        <w:tc>
          <w:tcPr>
            <w:tcW w:w="648" w:type="dxa"/>
          </w:tcPr>
          <w:p w:rsidR="002B228D" w:rsidRPr="002B228D" w:rsidRDefault="002B228D" w:rsidP="009015DE">
            <w:pPr>
              <w:spacing w:line="276" w:lineRule="auto"/>
              <w:jc w:val="center"/>
              <w:rPr>
                <w:b/>
                <w:bCs/>
                <w:sz w:val="26"/>
                <w:szCs w:val="26"/>
              </w:rPr>
            </w:pPr>
            <w:r w:rsidRPr="002B228D">
              <w:rPr>
                <w:b/>
                <w:bCs/>
                <w:sz w:val="26"/>
                <w:szCs w:val="26"/>
              </w:rPr>
              <w:t>SN</w:t>
            </w:r>
          </w:p>
        </w:tc>
        <w:tc>
          <w:tcPr>
            <w:tcW w:w="4950" w:type="dxa"/>
          </w:tcPr>
          <w:p w:rsidR="002B228D" w:rsidRPr="002B228D" w:rsidRDefault="002B228D" w:rsidP="002B228D">
            <w:pPr>
              <w:spacing w:line="276" w:lineRule="auto"/>
              <w:jc w:val="center"/>
              <w:rPr>
                <w:b/>
                <w:bCs/>
                <w:sz w:val="26"/>
                <w:szCs w:val="26"/>
              </w:rPr>
            </w:pPr>
            <w:r w:rsidRPr="002B228D">
              <w:rPr>
                <w:b/>
                <w:bCs/>
                <w:sz w:val="26"/>
                <w:szCs w:val="26"/>
              </w:rPr>
              <w:t>Name of the Department</w:t>
            </w:r>
          </w:p>
        </w:tc>
        <w:tc>
          <w:tcPr>
            <w:tcW w:w="2927" w:type="dxa"/>
          </w:tcPr>
          <w:p w:rsidR="002B228D" w:rsidRPr="002B228D" w:rsidRDefault="002B228D" w:rsidP="002B228D">
            <w:pPr>
              <w:spacing w:line="276" w:lineRule="auto"/>
              <w:jc w:val="center"/>
              <w:rPr>
                <w:b/>
                <w:bCs/>
                <w:sz w:val="26"/>
                <w:szCs w:val="26"/>
              </w:rPr>
            </w:pPr>
            <w:r w:rsidRPr="002B228D">
              <w:rPr>
                <w:b/>
                <w:bCs/>
                <w:sz w:val="26"/>
                <w:szCs w:val="26"/>
              </w:rPr>
              <w:t>Faculty/Institute</w:t>
            </w:r>
          </w:p>
        </w:tc>
      </w:tr>
      <w:tr w:rsidR="002B228D" w:rsidTr="00E1313E">
        <w:tc>
          <w:tcPr>
            <w:tcW w:w="648" w:type="dxa"/>
          </w:tcPr>
          <w:p w:rsidR="002B228D" w:rsidRDefault="002B228D" w:rsidP="009015DE">
            <w:pPr>
              <w:spacing w:line="276" w:lineRule="auto"/>
              <w:jc w:val="center"/>
              <w:rPr>
                <w:bCs/>
                <w:sz w:val="26"/>
                <w:szCs w:val="26"/>
              </w:rPr>
            </w:pPr>
          </w:p>
        </w:tc>
        <w:tc>
          <w:tcPr>
            <w:tcW w:w="4950" w:type="dxa"/>
          </w:tcPr>
          <w:p w:rsidR="002B228D" w:rsidRDefault="002B228D" w:rsidP="0077530D">
            <w:pPr>
              <w:spacing w:line="276" w:lineRule="auto"/>
              <w:rPr>
                <w:bCs/>
                <w:sz w:val="26"/>
                <w:szCs w:val="26"/>
              </w:rPr>
            </w:pPr>
          </w:p>
        </w:tc>
        <w:tc>
          <w:tcPr>
            <w:tcW w:w="2927" w:type="dxa"/>
          </w:tcPr>
          <w:p w:rsidR="002B228D" w:rsidRDefault="002B228D" w:rsidP="0077530D">
            <w:pPr>
              <w:spacing w:line="276" w:lineRule="auto"/>
              <w:rPr>
                <w:bCs/>
                <w:sz w:val="26"/>
                <w:szCs w:val="26"/>
              </w:rPr>
            </w:pPr>
          </w:p>
        </w:tc>
      </w:tr>
      <w:tr w:rsidR="002B228D" w:rsidTr="00E1313E">
        <w:tc>
          <w:tcPr>
            <w:tcW w:w="648" w:type="dxa"/>
          </w:tcPr>
          <w:p w:rsidR="002B228D" w:rsidRDefault="002B228D" w:rsidP="009015DE">
            <w:pPr>
              <w:spacing w:line="276" w:lineRule="auto"/>
              <w:jc w:val="center"/>
              <w:rPr>
                <w:bCs/>
                <w:sz w:val="26"/>
                <w:szCs w:val="26"/>
              </w:rPr>
            </w:pPr>
          </w:p>
        </w:tc>
        <w:tc>
          <w:tcPr>
            <w:tcW w:w="4950" w:type="dxa"/>
          </w:tcPr>
          <w:p w:rsidR="002B228D" w:rsidRDefault="002B228D" w:rsidP="0077530D">
            <w:pPr>
              <w:spacing w:line="276" w:lineRule="auto"/>
              <w:rPr>
                <w:bCs/>
                <w:sz w:val="26"/>
                <w:szCs w:val="26"/>
              </w:rPr>
            </w:pPr>
          </w:p>
        </w:tc>
        <w:tc>
          <w:tcPr>
            <w:tcW w:w="2927" w:type="dxa"/>
          </w:tcPr>
          <w:p w:rsidR="002B228D" w:rsidRDefault="002B228D" w:rsidP="0077530D">
            <w:pPr>
              <w:spacing w:line="276" w:lineRule="auto"/>
              <w:rPr>
                <w:bCs/>
                <w:sz w:val="26"/>
                <w:szCs w:val="26"/>
              </w:rPr>
            </w:pPr>
          </w:p>
        </w:tc>
      </w:tr>
      <w:tr w:rsidR="002B228D" w:rsidTr="00E1313E">
        <w:tc>
          <w:tcPr>
            <w:tcW w:w="648" w:type="dxa"/>
          </w:tcPr>
          <w:p w:rsidR="002B228D" w:rsidRDefault="002B228D" w:rsidP="009015DE">
            <w:pPr>
              <w:spacing w:line="276" w:lineRule="auto"/>
              <w:jc w:val="center"/>
              <w:rPr>
                <w:bCs/>
                <w:sz w:val="26"/>
                <w:szCs w:val="26"/>
              </w:rPr>
            </w:pPr>
          </w:p>
        </w:tc>
        <w:tc>
          <w:tcPr>
            <w:tcW w:w="4950" w:type="dxa"/>
          </w:tcPr>
          <w:p w:rsidR="002B228D" w:rsidRDefault="002B228D" w:rsidP="0077530D">
            <w:pPr>
              <w:spacing w:line="276" w:lineRule="auto"/>
              <w:rPr>
                <w:bCs/>
                <w:sz w:val="26"/>
                <w:szCs w:val="26"/>
              </w:rPr>
            </w:pPr>
          </w:p>
        </w:tc>
        <w:tc>
          <w:tcPr>
            <w:tcW w:w="2927" w:type="dxa"/>
          </w:tcPr>
          <w:p w:rsidR="002B228D" w:rsidRDefault="002B228D" w:rsidP="0077530D">
            <w:pPr>
              <w:spacing w:line="276" w:lineRule="auto"/>
              <w:rPr>
                <w:bCs/>
                <w:sz w:val="26"/>
                <w:szCs w:val="26"/>
              </w:rPr>
            </w:pPr>
          </w:p>
        </w:tc>
      </w:tr>
      <w:tr w:rsidR="002B228D" w:rsidTr="00E1313E">
        <w:tc>
          <w:tcPr>
            <w:tcW w:w="648" w:type="dxa"/>
          </w:tcPr>
          <w:p w:rsidR="002B228D" w:rsidRDefault="002B228D" w:rsidP="009015DE">
            <w:pPr>
              <w:spacing w:line="276" w:lineRule="auto"/>
              <w:jc w:val="center"/>
              <w:rPr>
                <w:bCs/>
                <w:sz w:val="26"/>
                <w:szCs w:val="26"/>
              </w:rPr>
            </w:pPr>
          </w:p>
        </w:tc>
        <w:tc>
          <w:tcPr>
            <w:tcW w:w="4950" w:type="dxa"/>
          </w:tcPr>
          <w:p w:rsidR="002B228D" w:rsidRDefault="002B228D" w:rsidP="0077530D">
            <w:pPr>
              <w:spacing w:line="276" w:lineRule="auto"/>
              <w:rPr>
                <w:bCs/>
                <w:sz w:val="26"/>
                <w:szCs w:val="26"/>
              </w:rPr>
            </w:pPr>
          </w:p>
        </w:tc>
        <w:tc>
          <w:tcPr>
            <w:tcW w:w="2927" w:type="dxa"/>
          </w:tcPr>
          <w:p w:rsidR="002B228D" w:rsidRDefault="002B228D" w:rsidP="0077530D">
            <w:pPr>
              <w:spacing w:line="276" w:lineRule="auto"/>
              <w:rPr>
                <w:bCs/>
                <w:sz w:val="26"/>
                <w:szCs w:val="26"/>
              </w:rPr>
            </w:pPr>
          </w:p>
        </w:tc>
      </w:tr>
      <w:tr w:rsidR="002B228D" w:rsidTr="00E1313E">
        <w:tc>
          <w:tcPr>
            <w:tcW w:w="648" w:type="dxa"/>
          </w:tcPr>
          <w:p w:rsidR="002B228D" w:rsidRDefault="002B228D" w:rsidP="009015DE">
            <w:pPr>
              <w:spacing w:line="276" w:lineRule="auto"/>
              <w:jc w:val="center"/>
              <w:rPr>
                <w:bCs/>
                <w:sz w:val="26"/>
                <w:szCs w:val="26"/>
              </w:rPr>
            </w:pPr>
          </w:p>
        </w:tc>
        <w:tc>
          <w:tcPr>
            <w:tcW w:w="4950" w:type="dxa"/>
          </w:tcPr>
          <w:p w:rsidR="002B228D" w:rsidRDefault="002B228D" w:rsidP="0077530D">
            <w:pPr>
              <w:spacing w:line="276" w:lineRule="auto"/>
              <w:rPr>
                <w:bCs/>
                <w:sz w:val="26"/>
                <w:szCs w:val="26"/>
              </w:rPr>
            </w:pPr>
          </w:p>
        </w:tc>
        <w:tc>
          <w:tcPr>
            <w:tcW w:w="2927" w:type="dxa"/>
          </w:tcPr>
          <w:p w:rsidR="002B228D" w:rsidRDefault="002B228D" w:rsidP="0077530D">
            <w:pPr>
              <w:spacing w:line="276" w:lineRule="auto"/>
              <w:rPr>
                <w:bCs/>
                <w:sz w:val="26"/>
                <w:szCs w:val="26"/>
              </w:rPr>
            </w:pPr>
          </w:p>
        </w:tc>
      </w:tr>
      <w:tr w:rsidR="00E1313E" w:rsidTr="00E1313E">
        <w:tc>
          <w:tcPr>
            <w:tcW w:w="648" w:type="dxa"/>
          </w:tcPr>
          <w:p w:rsidR="00E1313E" w:rsidRDefault="00E1313E" w:rsidP="009015DE">
            <w:pPr>
              <w:spacing w:line="276" w:lineRule="auto"/>
              <w:jc w:val="center"/>
              <w:rPr>
                <w:bCs/>
                <w:sz w:val="26"/>
                <w:szCs w:val="26"/>
              </w:rPr>
            </w:pPr>
          </w:p>
        </w:tc>
        <w:tc>
          <w:tcPr>
            <w:tcW w:w="4950" w:type="dxa"/>
          </w:tcPr>
          <w:p w:rsidR="00E1313E" w:rsidRDefault="00E1313E" w:rsidP="0077530D">
            <w:pPr>
              <w:spacing w:line="276" w:lineRule="auto"/>
              <w:rPr>
                <w:bCs/>
                <w:sz w:val="26"/>
                <w:szCs w:val="26"/>
              </w:rPr>
            </w:pPr>
          </w:p>
        </w:tc>
        <w:tc>
          <w:tcPr>
            <w:tcW w:w="2927" w:type="dxa"/>
          </w:tcPr>
          <w:p w:rsidR="00E1313E" w:rsidRDefault="00E1313E" w:rsidP="0077530D">
            <w:pPr>
              <w:spacing w:line="276" w:lineRule="auto"/>
              <w:rPr>
                <w:bCs/>
                <w:sz w:val="26"/>
                <w:szCs w:val="26"/>
              </w:rPr>
            </w:pPr>
          </w:p>
        </w:tc>
      </w:tr>
      <w:tr w:rsidR="00E1313E" w:rsidTr="00E1313E">
        <w:tc>
          <w:tcPr>
            <w:tcW w:w="648" w:type="dxa"/>
          </w:tcPr>
          <w:p w:rsidR="00E1313E" w:rsidRDefault="00E1313E" w:rsidP="009015DE">
            <w:pPr>
              <w:spacing w:line="276" w:lineRule="auto"/>
              <w:jc w:val="center"/>
              <w:rPr>
                <w:bCs/>
                <w:sz w:val="26"/>
                <w:szCs w:val="26"/>
              </w:rPr>
            </w:pPr>
          </w:p>
        </w:tc>
        <w:tc>
          <w:tcPr>
            <w:tcW w:w="4950" w:type="dxa"/>
          </w:tcPr>
          <w:p w:rsidR="00E1313E" w:rsidRDefault="00E1313E" w:rsidP="0077530D">
            <w:pPr>
              <w:spacing w:line="276" w:lineRule="auto"/>
              <w:rPr>
                <w:bCs/>
                <w:sz w:val="26"/>
                <w:szCs w:val="26"/>
              </w:rPr>
            </w:pPr>
          </w:p>
        </w:tc>
        <w:tc>
          <w:tcPr>
            <w:tcW w:w="2927" w:type="dxa"/>
          </w:tcPr>
          <w:p w:rsidR="00E1313E" w:rsidRDefault="00E1313E" w:rsidP="0077530D">
            <w:pPr>
              <w:spacing w:line="276" w:lineRule="auto"/>
              <w:rPr>
                <w:bCs/>
                <w:sz w:val="26"/>
                <w:szCs w:val="26"/>
              </w:rPr>
            </w:pPr>
          </w:p>
        </w:tc>
      </w:tr>
    </w:tbl>
    <w:p w:rsidR="003B1F7D" w:rsidRPr="00CB7B5B" w:rsidRDefault="00A16D97" w:rsidP="003808C4">
      <w:pPr>
        <w:spacing w:line="276" w:lineRule="auto"/>
        <w:rPr>
          <w:b/>
          <w:bCs/>
          <w:sz w:val="26"/>
          <w:szCs w:val="26"/>
        </w:rPr>
      </w:pPr>
      <w:r>
        <w:rPr>
          <w:b/>
          <w:bCs/>
          <w:sz w:val="26"/>
          <w:szCs w:val="26"/>
        </w:rPr>
        <w:lastRenderedPageBreak/>
        <w:t>4</w:t>
      </w:r>
      <w:r w:rsidR="003B1F7D" w:rsidRPr="00CB7B5B">
        <w:rPr>
          <w:b/>
          <w:bCs/>
          <w:sz w:val="26"/>
          <w:szCs w:val="26"/>
        </w:rPr>
        <w:t>. Present Status of Student Enrollment (</w:t>
      </w:r>
      <w:r w:rsidR="003D76F8">
        <w:rPr>
          <w:b/>
          <w:bCs/>
          <w:sz w:val="26"/>
          <w:szCs w:val="26"/>
        </w:rPr>
        <w:t>Year</w:t>
      </w:r>
      <w:r w:rsidR="003B1F7D" w:rsidRPr="00CB7B5B">
        <w:rPr>
          <w:b/>
          <w:bCs/>
          <w:sz w:val="26"/>
          <w:szCs w:val="26"/>
        </w:rPr>
        <w:t>)</w:t>
      </w:r>
    </w:p>
    <w:tbl>
      <w:tblPr>
        <w:tblStyle w:val="TableGrid"/>
        <w:tblW w:w="8251" w:type="dxa"/>
        <w:jc w:val="center"/>
        <w:tblInd w:w="607" w:type="dxa"/>
        <w:tblLayout w:type="fixed"/>
        <w:tblLook w:val="04A0"/>
      </w:tblPr>
      <w:tblGrid>
        <w:gridCol w:w="1291"/>
        <w:gridCol w:w="1260"/>
        <w:gridCol w:w="610"/>
        <w:gridCol w:w="610"/>
        <w:gridCol w:w="610"/>
        <w:gridCol w:w="610"/>
        <w:gridCol w:w="610"/>
        <w:gridCol w:w="610"/>
        <w:gridCol w:w="610"/>
        <w:gridCol w:w="611"/>
        <w:gridCol w:w="819"/>
      </w:tblGrid>
      <w:tr w:rsidR="003B1F7D" w:rsidRPr="00CB7B5B" w:rsidTr="00C170BC">
        <w:trPr>
          <w:tblHeader/>
          <w:jc w:val="center"/>
        </w:trPr>
        <w:tc>
          <w:tcPr>
            <w:tcW w:w="1291" w:type="dxa"/>
            <w:vMerge w:val="restart"/>
          </w:tcPr>
          <w:p w:rsidR="003B1F7D" w:rsidRPr="00CB7B5B" w:rsidRDefault="003B1F7D" w:rsidP="003808C4">
            <w:pPr>
              <w:spacing w:line="276" w:lineRule="auto"/>
              <w:rPr>
                <w:b/>
                <w:bCs/>
                <w:sz w:val="26"/>
                <w:szCs w:val="26"/>
              </w:rPr>
            </w:pPr>
            <w:r w:rsidRPr="00CB7B5B">
              <w:rPr>
                <w:b/>
                <w:bCs/>
                <w:sz w:val="26"/>
                <w:szCs w:val="26"/>
              </w:rPr>
              <w:t>Level</w:t>
            </w:r>
          </w:p>
        </w:tc>
        <w:tc>
          <w:tcPr>
            <w:tcW w:w="1260" w:type="dxa"/>
            <w:vMerge w:val="restart"/>
          </w:tcPr>
          <w:p w:rsidR="003B1F7D" w:rsidRPr="00CB7B5B" w:rsidRDefault="003B1F7D" w:rsidP="003808C4">
            <w:pPr>
              <w:spacing w:line="276" w:lineRule="auto"/>
              <w:rPr>
                <w:b/>
                <w:bCs/>
                <w:sz w:val="26"/>
                <w:szCs w:val="26"/>
              </w:rPr>
            </w:pPr>
            <w:r w:rsidRPr="00CB7B5B">
              <w:rPr>
                <w:b/>
                <w:bCs/>
                <w:sz w:val="26"/>
                <w:szCs w:val="26"/>
              </w:rPr>
              <w:t>Program</w:t>
            </w:r>
          </w:p>
        </w:tc>
        <w:tc>
          <w:tcPr>
            <w:tcW w:w="4881" w:type="dxa"/>
            <w:gridSpan w:val="8"/>
          </w:tcPr>
          <w:p w:rsidR="003B1F7D" w:rsidRPr="00CB7B5B" w:rsidRDefault="003B1F7D" w:rsidP="003808C4">
            <w:pPr>
              <w:spacing w:line="276" w:lineRule="auto"/>
              <w:rPr>
                <w:b/>
                <w:bCs/>
                <w:sz w:val="26"/>
                <w:szCs w:val="26"/>
              </w:rPr>
            </w:pPr>
            <w:r w:rsidRPr="00CB7B5B">
              <w:rPr>
                <w:b/>
                <w:bCs/>
                <w:sz w:val="26"/>
                <w:szCs w:val="26"/>
              </w:rPr>
              <w:t>No. of Students Per Semester/Year</w:t>
            </w:r>
          </w:p>
        </w:tc>
        <w:tc>
          <w:tcPr>
            <w:tcW w:w="819" w:type="dxa"/>
            <w:vMerge w:val="restart"/>
          </w:tcPr>
          <w:p w:rsidR="003B1F7D" w:rsidRPr="00CB7B5B" w:rsidRDefault="003B1F7D" w:rsidP="003808C4">
            <w:pPr>
              <w:spacing w:line="276" w:lineRule="auto"/>
              <w:rPr>
                <w:b/>
                <w:bCs/>
                <w:sz w:val="26"/>
                <w:szCs w:val="26"/>
              </w:rPr>
            </w:pPr>
            <w:r w:rsidRPr="00CB7B5B">
              <w:rPr>
                <w:b/>
                <w:bCs/>
                <w:sz w:val="26"/>
                <w:szCs w:val="26"/>
              </w:rPr>
              <w:t>Total</w:t>
            </w:r>
          </w:p>
        </w:tc>
      </w:tr>
      <w:tr w:rsidR="003B1F7D" w:rsidRPr="00CB7B5B" w:rsidTr="00C170BC">
        <w:trPr>
          <w:tblHeader/>
          <w:jc w:val="center"/>
        </w:trPr>
        <w:tc>
          <w:tcPr>
            <w:tcW w:w="1291" w:type="dxa"/>
            <w:vMerge/>
          </w:tcPr>
          <w:p w:rsidR="003B1F7D" w:rsidRPr="00CB7B5B" w:rsidRDefault="003B1F7D" w:rsidP="003808C4">
            <w:pPr>
              <w:spacing w:line="276" w:lineRule="auto"/>
              <w:rPr>
                <w:b/>
                <w:bCs/>
                <w:sz w:val="26"/>
                <w:szCs w:val="26"/>
              </w:rPr>
            </w:pPr>
          </w:p>
        </w:tc>
        <w:tc>
          <w:tcPr>
            <w:tcW w:w="1260" w:type="dxa"/>
            <w:vMerge/>
          </w:tcPr>
          <w:p w:rsidR="003B1F7D" w:rsidRPr="00CB7B5B" w:rsidRDefault="003B1F7D" w:rsidP="003808C4">
            <w:pPr>
              <w:spacing w:line="276" w:lineRule="auto"/>
              <w:rPr>
                <w:b/>
                <w:bCs/>
                <w:sz w:val="26"/>
                <w:szCs w:val="26"/>
              </w:rPr>
            </w:pPr>
          </w:p>
        </w:tc>
        <w:tc>
          <w:tcPr>
            <w:tcW w:w="610" w:type="dxa"/>
          </w:tcPr>
          <w:p w:rsidR="003B1F7D" w:rsidRPr="00CB7B5B" w:rsidRDefault="003B1F7D" w:rsidP="003808C4">
            <w:pPr>
              <w:spacing w:line="276" w:lineRule="auto"/>
              <w:rPr>
                <w:b/>
                <w:bCs/>
                <w:sz w:val="26"/>
                <w:szCs w:val="26"/>
              </w:rPr>
            </w:pPr>
            <w:r w:rsidRPr="00CB7B5B">
              <w:rPr>
                <w:b/>
                <w:bCs/>
                <w:sz w:val="26"/>
                <w:szCs w:val="26"/>
              </w:rPr>
              <w:t>1</w:t>
            </w:r>
            <w:r w:rsidRPr="00CB7B5B">
              <w:rPr>
                <w:b/>
                <w:bCs/>
                <w:sz w:val="26"/>
                <w:szCs w:val="26"/>
                <w:vertAlign w:val="superscript"/>
              </w:rPr>
              <w:t>st</w:t>
            </w:r>
          </w:p>
        </w:tc>
        <w:tc>
          <w:tcPr>
            <w:tcW w:w="610" w:type="dxa"/>
          </w:tcPr>
          <w:p w:rsidR="003B1F7D" w:rsidRPr="00CB7B5B" w:rsidRDefault="003B1F7D" w:rsidP="003808C4">
            <w:pPr>
              <w:spacing w:line="276" w:lineRule="auto"/>
              <w:rPr>
                <w:b/>
                <w:bCs/>
                <w:sz w:val="26"/>
                <w:szCs w:val="26"/>
              </w:rPr>
            </w:pPr>
            <w:r w:rsidRPr="00CB7B5B">
              <w:rPr>
                <w:b/>
                <w:bCs/>
                <w:sz w:val="26"/>
                <w:szCs w:val="26"/>
              </w:rPr>
              <w:t>2</w:t>
            </w:r>
            <w:r w:rsidRPr="00CB7B5B">
              <w:rPr>
                <w:b/>
                <w:bCs/>
                <w:sz w:val="26"/>
                <w:szCs w:val="26"/>
                <w:vertAlign w:val="superscript"/>
              </w:rPr>
              <w:t>nd</w:t>
            </w:r>
          </w:p>
        </w:tc>
        <w:tc>
          <w:tcPr>
            <w:tcW w:w="610" w:type="dxa"/>
          </w:tcPr>
          <w:p w:rsidR="003B1F7D" w:rsidRPr="00CB7B5B" w:rsidRDefault="003B1F7D" w:rsidP="003808C4">
            <w:pPr>
              <w:spacing w:line="276" w:lineRule="auto"/>
              <w:rPr>
                <w:b/>
                <w:bCs/>
                <w:sz w:val="26"/>
                <w:szCs w:val="26"/>
              </w:rPr>
            </w:pPr>
            <w:r w:rsidRPr="00CB7B5B">
              <w:rPr>
                <w:b/>
                <w:bCs/>
                <w:sz w:val="26"/>
                <w:szCs w:val="26"/>
              </w:rPr>
              <w:t>3</w:t>
            </w:r>
            <w:r w:rsidRPr="00CB7B5B">
              <w:rPr>
                <w:b/>
                <w:bCs/>
                <w:sz w:val="26"/>
                <w:szCs w:val="26"/>
                <w:vertAlign w:val="superscript"/>
              </w:rPr>
              <w:t>rd</w:t>
            </w:r>
          </w:p>
        </w:tc>
        <w:tc>
          <w:tcPr>
            <w:tcW w:w="610" w:type="dxa"/>
          </w:tcPr>
          <w:p w:rsidR="003B1F7D" w:rsidRPr="00CB7B5B" w:rsidRDefault="003B1F7D" w:rsidP="003808C4">
            <w:pPr>
              <w:spacing w:line="276" w:lineRule="auto"/>
              <w:rPr>
                <w:b/>
                <w:bCs/>
                <w:sz w:val="26"/>
                <w:szCs w:val="26"/>
              </w:rPr>
            </w:pPr>
            <w:r w:rsidRPr="00CB7B5B">
              <w:rPr>
                <w:b/>
                <w:bCs/>
                <w:sz w:val="26"/>
                <w:szCs w:val="26"/>
              </w:rPr>
              <w:t>4</w:t>
            </w:r>
            <w:r w:rsidRPr="00CB7B5B">
              <w:rPr>
                <w:b/>
                <w:bCs/>
                <w:sz w:val="26"/>
                <w:szCs w:val="26"/>
                <w:vertAlign w:val="superscript"/>
              </w:rPr>
              <w:t>th</w:t>
            </w:r>
          </w:p>
        </w:tc>
        <w:tc>
          <w:tcPr>
            <w:tcW w:w="610" w:type="dxa"/>
          </w:tcPr>
          <w:p w:rsidR="003B1F7D" w:rsidRPr="00CB7B5B" w:rsidRDefault="003B1F7D" w:rsidP="003808C4">
            <w:pPr>
              <w:spacing w:line="276" w:lineRule="auto"/>
              <w:rPr>
                <w:b/>
                <w:bCs/>
                <w:sz w:val="26"/>
                <w:szCs w:val="26"/>
              </w:rPr>
            </w:pPr>
            <w:r w:rsidRPr="00CB7B5B">
              <w:rPr>
                <w:b/>
                <w:bCs/>
                <w:sz w:val="26"/>
                <w:szCs w:val="26"/>
              </w:rPr>
              <w:t>5</w:t>
            </w:r>
            <w:r w:rsidRPr="00CB7B5B">
              <w:rPr>
                <w:b/>
                <w:bCs/>
                <w:sz w:val="26"/>
                <w:szCs w:val="26"/>
                <w:vertAlign w:val="superscript"/>
              </w:rPr>
              <w:t>th</w:t>
            </w:r>
          </w:p>
        </w:tc>
        <w:tc>
          <w:tcPr>
            <w:tcW w:w="610" w:type="dxa"/>
          </w:tcPr>
          <w:p w:rsidR="003B1F7D" w:rsidRPr="00CB7B5B" w:rsidRDefault="003B1F7D" w:rsidP="003808C4">
            <w:pPr>
              <w:spacing w:line="276" w:lineRule="auto"/>
              <w:rPr>
                <w:b/>
                <w:bCs/>
                <w:sz w:val="26"/>
                <w:szCs w:val="26"/>
              </w:rPr>
            </w:pPr>
            <w:r w:rsidRPr="00CB7B5B">
              <w:rPr>
                <w:b/>
                <w:bCs/>
                <w:sz w:val="26"/>
                <w:szCs w:val="26"/>
              </w:rPr>
              <w:t>6</w:t>
            </w:r>
            <w:r w:rsidRPr="00CB7B5B">
              <w:rPr>
                <w:b/>
                <w:bCs/>
                <w:sz w:val="26"/>
                <w:szCs w:val="26"/>
                <w:vertAlign w:val="superscript"/>
              </w:rPr>
              <w:t>th</w:t>
            </w:r>
          </w:p>
        </w:tc>
        <w:tc>
          <w:tcPr>
            <w:tcW w:w="610" w:type="dxa"/>
          </w:tcPr>
          <w:p w:rsidR="003B1F7D" w:rsidRPr="00CB7B5B" w:rsidRDefault="003B1F7D" w:rsidP="003808C4">
            <w:pPr>
              <w:spacing w:line="276" w:lineRule="auto"/>
              <w:rPr>
                <w:b/>
                <w:bCs/>
                <w:sz w:val="26"/>
                <w:szCs w:val="26"/>
              </w:rPr>
            </w:pPr>
            <w:r w:rsidRPr="00CB7B5B">
              <w:rPr>
                <w:b/>
                <w:bCs/>
                <w:sz w:val="26"/>
                <w:szCs w:val="26"/>
              </w:rPr>
              <w:t>7</w:t>
            </w:r>
            <w:r w:rsidRPr="00CB7B5B">
              <w:rPr>
                <w:b/>
                <w:bCs/>
                <w:sz w:val="26"/>
                <w:szCs w:val="26"/>
                <w:vertAlign w:val="superscript"/>
              </w:rPr>
              <w:t>th</w:t>
            </w:r>
          </w:p>
        </w:tc>
        <w:tc>
          <w:tcPr>
            <w:tcW w:w="611" w:type="dxa"/>
          </w:tcPr>
          <w:p w:rsidR="003B1F7D" w:rsidRPr="00CB7B5B" w:rsidRDefault="003B1F7D" w:rsidP="003808C4">
            <w:pPr>
              <w:spacing w:line="276" w:lineRule="auto"/>
              <w:rPr>
                <w:b/>
                <w:bCs/>
                <w:sz w:val="26"/>
                <w:szCs w:val="26"/>
              </w:rPr>
            </w:pPr>
            <w:r w:rsidRPr="00CB7B5B">
              <w:rPr>
                <w:b/>
                <w:bCs/>
                <w:sz w:val="26"/>
                <w:szCs w:val="26"/>
              </w:rPr>
              <w:t>8</w:t>
            </w:r>
            <w:r w:rsidRPr="00CB7B5B">
              <w:rPr>
                <w:b/>
                <w:bCs/>
                <w:sz w:val="26"/>
                <w:szCs w:val="26"/>
                <w:vertAlign w:val="superscript"/>
              </w:rPr>
              <w:t>th</w:t>
            </w:r>
          </w:p>
        </w:tc>
        <w:tc>
          <w:tcPr>
            <w:tcW w:w="819" w:type="dxa"/>
            <w:vMerge/>
          </w:tcPr>
          <w:p w:rsidR="003B1F7D" w:rsidRPr="00CB7B5B" w:rsidRDefault="003B1F7D" w:rsidP="003808C4">
            <w:pPr>
              <w:spacing w:line="276" w:lineRule="auto"/>
              <w:rPr>
                <w:b/>
                <w:bCs/>
                <w:sz w:val="26"/>
                <w:szCs w:val="26"/>
              </w:rPr>
            </w:pPr>
          </w:p>
        </w:tc>
      </w:tr>
      <w:tr w:rsidR="003B1F7D" w:rsidRPr="00CB7B5B" w:rsidTr="00C170BC">
        <w:trPr>
          <w:trHeight w:val="53"/>
          <w:jc w:val="center"/>
        </w:trPr>
        <w:tc>
          <w:tcPr>
            <w:tcW w:w="1291" w:type="dxa"/>
            <w:vMerge w:val="restart"/>
          </w:tcPr>
          <w:p w:rsidR="003B1F7D" w:rsidRPr="00CB7B5B" w:rsidRDefault="003B1F7D" w:rsidP="003808C4">
            <w:pPr>
              <w:spacing w:line="276" w:lineRule="auto"/>
              <w:rPr>
                <w:b/>
                <w:bCs/>
                <w:sz w:val="26"/>
                <w:szCs w:val="26"/>
              </w:rPr>
            </w:pPr>
          </w:p>
          <w:p w:rsidR="003B1F7D" w:rsidRPr="00CB7B5B" w:rsidRDefault="003B1F7D" w:rsidP="003808C4">
            <w:pPr>
              <w:spacing w:line="276" w:lineRule="auto"/>
              <w:rPr>
                <w:b/>
                <w:bCs/>
                <w:sz w:val="26"/>
                <w:szCs w:val="26"/>
              </w:rPr>
            </w:pPr>
          </w:p>
          <w:p w:rsidR="003B1F7D" w:rsidRPr="00CB7B5B" w:rsidRDefault="003B1F7D" w:rsidP="00C170BC">
            <w:pPr>
              <w:spacing w:line="276" w:lineRule="auto"/>
              <w:ind w:left="-43" w:right="-77"/>
              <w:rPr>
                <w:b/>
                <w:bCs/>
                <w:sz w:val="26"/>
                <w:szCs w:val="26"/>
              </w:rPr>
            </w:pPr>
            <w:r w:rsidRPr="00CB7B5B">
              <w:rPr>
                <w:b/>
                <w:bCs/>
                <w:sz w:val="26"/>
                <w:szCs w:val="26"/>
              </w:rPr>
              <w:t>Bachelor's</w:t>
            </w:r>
          </w:p>
        </w:tc>
        <w:tc>
          <w:tcPr>
            <w:tcW w:w="1260" w:type="dxa"/>
          </w:tcPr>
          <w:p w:rsidR="003B1F7D" w:rsidRPr="00CB7B5B" w:rsidRDefault="003B1F7D" w:rsidP="003808C4">
            <w:pPr>
              <w:spacing w:line="276" w:lineRule="auto"/>
              <w:rPr>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1" w:type="dxa"/>
          </w:tcPr>
          <w:p w:rsidR="003B1F7D" w:rsidRPr="00CB7B5B" w:rsidRDefault="003B1F7D" w:rsidP="003808C4">
            <w:pPr>
              <w:spacing w:line="276" w:lineRule="auto"/>
              <w:jc w:val="center"/>
              <w:rPr>
                <w:bCs/>
                <w:sz w:val="26"/>
                <w:szCs w:val="26"/>
              </w:rPr>
            </w:pPr>
          </w:p>
        </w:tc>
        <w:tc>
          <w:tcPr>
            <w:tcW w:w="819" w:type="dxa"/>
          </w:tcPr>
          <w:p w:rsidR="003B1F7D" w:rsidRPr="00CB7B5B" w:rsidRDefault="003B1F7D" w:rsidP="003808C4">
            <w:pPr>
              <w:spacing w:line="276" w:lineRule="auto"/>
              <w:jc w:val="right"/>
              <w:rPr>
                <w:b/>
                <w:sz w:val="26"/>
                <w:szCs w:val="26"/>
              </w:rPr>
            </w:pPr>
          </w:p>
        </w:tc>
      </w:tr>
      <w:tr w:rsidR="003B1F7D" w:rsidRPr="00CB7B5B" w:rsidTr="00C170BC">
        <w:trPr>
          <w:trHeight w:val="53"/>
          <w:jc w:val="center"/>
        </w:trPr>
        <w:tc>
          <w:tcPr>
            <w:tcW w:w="1291" w:type="dxa"/>
            <w:vMerge/>
          </w:tcPr>
          <w:p w:rsidR="003B1F7D" w:rsidRPr="00CB7B5B" w:rsidRDefault="003B1F7D" w:rsidP="003808C4">
            <w:pPr>
              <w:spacing w:line="276" w:lineRule="auto"/>
              <w:rPr>
                <w:b/>
                <w:bCs/>
                <w:sz w:val="26"/>
                <w:szCs w:val="26"/>
              </w:rPr>
            </w:pPr>
          </w:p>
        </w:tc>
        <w:tc>
          <w:tcPr>
            <w:tcW w:w="1260" w:type="dxa"/>
          </w:tcPr>
          <w:p w:rsidR="003B1F7D" w:rsidRPr="00CB7B5B" w:rsidRDefault="003B1F7D" w:rsidP="003808C4">
            <w:pPr>
              <w:spacing w:line="276" w:lineRule="auto"/>
              <w:rPr>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1" w:type="dxa"/>
          </w:tcPr>
          <w:p w:rsidR="003B1F7D" w:rsidRPr="00CB7B5B" w:rsidRDefault="003B1F7D" w:rsidP="003808C4">
            <w:pPr>
              <w:spacing w:line="276" w:lineRule="auto"/>
              <w:jc w:val="center"/>
              <w:rPr>
                <w:bCs/>
                <w:sz w:val="26"/>
                <w:szCs w:val="26"/>
              </w:rPr>
            </w:pPr>
          </w:p>
        </w:tc>
        <w:tc>
          <w:tcPr>
            <w:tcW w:w="819" w:type="dxa"/>
          </w:tcPr>
          <w:p w:rsidR="003B1F7D" w:rsidRPr="00CB7B5B" w:rsidRDefault="003B1F7D" w:rsidP="003808C4">
            <w:pPr>
              <w:spacing w:line="276" w:lineRule="auto"/>
              <w:jc w:val="right"/>
              <w:rPr>
                <w:b/>
                <w:sz w:val="26"/>
                <w:szCs w:val="26"/>
              </w:rPr>
            </w:pPr>
          </w:p>
        </w:tc>
      </w:tr>
      <w:tr w:rsidR="003B1F7D" w:rsidRPr="00CB7B5B" w:rsidTr="00C170BC">
        <w:trPr>
          <w:trHeight w:val="53"/>
          <w:jc w:val="center"/>
        </w:trPr>
        <w:tc>
          <w:tcPr>
            <w:tcW w:w="1291" w:type="dxa"/>
            <w:vMerge/>
          </w:tcPr>
          <w:p w:rsidR="003B1F7D" w:rsidRPr="00CB7B5B" w:rsidRDefault="003B1F7D" w:rsidP="003808C4">
            <w:pPr>
              <w:spacing w:line="276" w:lineRule="auto"/>
              <w:rPr>
                <w:b/>
                <w:bCs/>
                <w:sz w:val="26"/>
                <w:szCs w:val="26"/>
              </w:rPr>
            </w:pPr>
          </w:p>
        </w:tc>
        <w:tc>
          <w:tcPr>
            <w:tcW w:w="1260" w:type="dxa"/>
          </w:tcPr>
          <w:p w:rsidR="003B1F7D" w:rsidRPr="00CB7B5B" w:rsidRDefault="003B1F7D" w:rsidP="003808C4">
            <w:pPr>
              <w:spacing w:line="276" w:lineRule="auto"/>
              <w:rPr>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1" w:type="dxa"/>
          </w:tcPr>
          <w:p w:rsidR="003B1F7D" w:rsidRPr="00CB7B5B" w:rsidRDefault="003B1F7D" w:rsidP="003808C4">
            <w:pPr>
              <w:spacing w:line="276" w:lineRule="auto"/>
              <w:jc w:val="center"/>
              <w:rPr>
                <w:bCs/>
                <w:sz w:val="26"/>
                <w:szCs w:val="26"/>
              </w:rPr>
            </w:pPr>
          </w:p>
        </w:tc>
        <w:tc>
          <w:tcPr>
            <w:tcW w:w="819" w:type="dxa"/>
          </w:tcPr>
          <w:p w:rsidR="003B1F7D" w:rsidRPr="00CB7B5B" w:rsidRDefault="003B1F7D" w:rsidP="003808C4">
            <w:pPr>
              <w:spacing w:line="276" w:lineRule="auto"/>
              <w:jc w:val="right"/>
              <w:rPr>
                <w:b/>
                <w:sz w:val="26"/>
                <w:szCs w:val="26"/>
              </w:rPr>
            </w:pPr>
          </w:p>
        </w:tc>
      </w:tr>
      <w:tr w:rsidR="003B1F7D" w:rsidRPr="00CB7B5B" w:rsidTr="00C170BC">
        <w:trPr>
          <w:trHeight w:val="53"/>
          <w:jc w:val="center"/>
        </w:trPr>
        <w:tc>
          <w:tcPr>
            <w:tcW w:w="1291" w:type="dxa"/>
            <w:vMerge/>
          </w:tcPr>
          <w:p w:rsidR="003B1F7D" w:rsidRPr="00CB7B5B" w:rsidRDefault="003B1F7D" w:rsidP="003808C4">
            <w:pPr>
              <w:spacing w:line="276" w:lineRule="auto"/>
              <w:rPr>
                <w:b/>
                <w:bCs/>
                <w:sz w:val="26"/>
                <w:szCs w:val="26"/>
              </w:rPr>
            </w:pPr>
          </w:p>
        </w:tc>
        <w:tc>
          <w:tcPr>
            <w:tcW w:w="1260" w:type="dxa"/>
          </w:tcPr>
          <w:p w:rsidR="003B1F7D" w:rsidRPr="00CB7B5B" w:rsidRDefault="003B1F7D" w:rsidP="003808C4">
            <w:pPr>
              <w:spacing w:line="276" w:lineRule="auto"/>
              <w:rPr>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0" w:type="dxa"/>
          </w:tcPr>
          <w:p w:rsidR="003B1F7D" w:rsidRPr="00CB7B5B" w:rsidRDefault="003B1F7D" w:rsidP="003808C4">
            <w:pPr>
              <w:spacing w:line="276" w:lineRule="auto"/>
              <w:jc w:val="center"/>
              <w:rPr>
                <w:bCs/>
                <w:sz w:val="26"/>
                <w:szCs w:val="26"/>
              </w:rPr>
            </w:pPr>
          </w:p>
        </w:tc>
        <w:tc>
          <w:tcPr>
            <w:tcW w:w="611" w:type="dxa"/>
          </w:tcPr>
          <w:p w:rsidR="003B1F7D" w:rsidRPr="00CB7B5B" w:rsidRDefault="003B1F7D" w:rsidP="003808C4">
            <w:pPr>
              <w:spacing w:line="276" w:lineRule="auto"/>
              <w:jc w:val="center"/>
              <w:rPr>
                <w:bCs/>
                <w:sz w:val="26"/>
                <w:szCs w:val="26"/>
              </w:rPr>
            </w:pPr>
          </w:p>
        </w:tc>
        <w:tc>
          <w:tcPr>
            <w:tcW w:w="819" w:type="dxa"/>
          </w:tcPr>
          <w:p w:rsidR="003B1F7D" w:rsidRPr="00CB7B5B" w:rsidRDefault="003B1F7D" w:rsidP="003808C4">
            <w:pPr>
              <w:spacing w:line="276" w:lineRule="auto"/>
              <w:jc w:val="right"/>
              <w:rPr>
                <w:b/>
                <w:sz w:val="26"/>
                <w:szCs w:val="26"/>
              </w:rPr>
            </w:pPr>
          </w:p>
        </w:tc>
      </w:tr>
      <w:tr w:rsidR="009A2167" w:rsidRPr="00CB7B5B" w:rsidTr="00C170BC">
        <w:trPr>
          <w:trHeight w:val="53"/>
          <w:jc w:val="center"/>
        </w:trPr>
        <w:tc>
          <w:tcPr>
            <w:tcW w:w="1291" w:type="dxa"/>
            <w:vMerge w:val="restart"/>
          </w:tcPr>
          <w:p w:rsidR="009A2167" w:rsidRPr="00CB7B5B" w:rsidRDefault="009A2167" w:rsidP="003808C4">
            <w:pPr>
              <w:spacing w:line="276" w:lineRule="auto"/>
              <w:rPr>
                <w:b/>
                <w:bCs/>
                <w:sz w:val="26"/>
                <w:szCs w:val="26"/>
              </w:rPr>
            </w:pPr>
          </w:p>
          <w:p w:rsidR="009A2167" w:rsidRPr="00CB7B5B" w:rsidRDefault="009A2167" w:rsidP="003808C4">
            <w:pPr>
              <w:spacing w:line="276" w:lineRule="auto"/>
              <w:rPr>
                <w:b/>
                <w:bCs/>
                <w:sz w:val="26"/>
                <w:szCs w:val="26"/>
              </w:rPr>
            </w:pPr>
            <w:r w:rsidRPr="00CB7B5B">
              <w:rPr>
                <w:b/>
                <w:bCs/>
                <w:sz w:val="26"/>
                <w:szCs w:val="26"/>
              </w:rPr>
              <w:t>Master's</w:t>
            </w:r>
          </w:p>
        </w:tc>
        <w:tc>
          <w:tcPr>
            <w:tcW w:w="1260" w:type="dxa"/>
          </w:tcPr>
          <w:p w:rsidR="009A2167" w:rsidRPr="00CB7B5B" w:rsidRDefault="009A2167" w:rsidP="003808C4">
            <w:pPr>
              <w:spacing w:line="276" w:lineRule="auto"/>
              <w:rPr>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1" w:type="dxa"/>
          </w:tcPr>
          <w:p w:rsidR="009A2167" w:rsidRPr="00CB7B5B" w:rsidRDefault="009A2167" w:rsidP="003808C4">
            <w:pPr>
              <w:spacing w:line="276" w:lineRule="auto"/>
              <w:jc w:val="center"/>
              <w:rPr>
                <w:bCs/>
                <w:sz w:val="26"/>
                <w:szCs w:val="26"/>
              </w:rPr>
            </w:pPr>
          </w:p>
        </w:tc>
        <w:tc>
          <w:tcPr>
            <w:tcW w:w="819" w:type="dxa"/>
          </w:tcPr>
          <w:p w:rsidR="009A2167" w:rsidRPr="00CB7B5B" w:rsidRDefault="009A2167" w:rsidP="003808C4">
            <w:pPr>
              <w:spacing w:line="276" w:lineRule="auto"/>
              <w:jc w:val="right"/>
              <w:rPr>
                <w:b/>
                <w:sz w:val="26"/>
                <w:szCs w:val="26"/>
              </w:rPr>
            </w:pPr>
          </w:p>
        </w:tc>
      </w:tr>
      <w:tr w:rsidR="009A2167" w:rsidRPr="00CB7B5B" w:rsidTr="00C170BC">
        <w:trPr>
          <w:trHeight w:val="53"/>
          <w:jc w:val="center"/>
        </w:trPr>
        <w:tc>
          <w:tcPr>
            <w:tcW w:w="1291" w:type="dxa"/>
            <w:vMerge/>
          </w:tcPr>
          <w:p w:rsidR="009A2167" w:rsidRPr="00CB7B5B" w:rsidRDefault="009A2167" w:rsidP="003808C4">
            <w:pPr>
              <w:spacing w:line="276" w:lineRule="auto"/>
              <w:rPr>
                <w:b/>
                <w:bCs/>
                <w:sz w:val="26"/>
                <w:szCs w:val="26"/>
              </w:rPr>
            </w:pPr>
          </w:p>
        </w:tc>
        <w:tc>
          <w:tcPr>
            <w:tcW w:w="1260" w:type="dxa"/>
          </w:tcPr>
          <w:p w:rsidR="009A2167" w:rsidRPr="00CB7B5B" w:rsidRDefault="009A2167" w:rsidP="003808C4">
            <w:pPr>
              <w:spacing w:line="276" w:lineRule="auto"/>
              <w:rPr>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1" w:type="dxa"/>
          </w:tcPr>
          <w:p w:rsidR="009A2167" w:rsidRPr="00CB7B5B" w:rsidRDefault="009A2167" w:rsidP="003808C4">
            <w:pPr>
              <w:spacing w:line="276" w:lineRule="auto"/>
              <w:jc w:val="center"/>
              <w:rPr>
                <w:bCs/>
                <w:sz w:val="26"/>
                <w:szCs w:val="26"/>
              </w:rPr>
            </w:pPr>
          </w:p>
        </w:tc>
        <w:tc>
          <w:tcPr>
            <w:tcW w:w="819" w:type="dxa"/>
          </w:tcPr>
          <w:p w:rsidR="009A2167" w:rsidRPr="00CB7B5B" w:rsidRDefault="009A2167" w:rsidP="003808C4">
            <w:pPr>
              <w:spacing w:line="276" w:lineRule="auto"/>
              <w:jc w:val="right"/>
              <w:rPr>
                <w:b/>
                <w:sz w:val="26"/>
                <w:szCs w:val="26"/>
              </w:rPr>
            </w:pPr>
          </w:p>
        </w:tc>
      </w:tr>
      <w:tr w:rsidR="009A2167" w:rsidRPr="00CB7B5B" w:rsidTr="00C170BC">
        <w:trPr>
          <w:jc w:val="center"/>
        </w:trPr>
        <w:tc>
          <w:tcPr>
            <w:tcW w:w="1291" w:type="dxa"/>
            <w:vMerge/>
            <w:vAlign w:val="center"/>
          </w:tcPr>
          <w:p w:rsidR="009A2167" w:rsidRPr="00CB7B5B" w:rsidRDefault="009A2167" w:rsidP="003808C4">
            <w:pPr>
              <w:spacing w:line="276" w:lineRule="auto"/>
              <w:rPr>
                <w:b/>
                <w:bCs/>
                <w:sz w:val="26"/>
                <w:szCs w:val="26"/>
              </w:rPr>
            </w:pPr>
          </w:p>
        </w:tc>
        <w:tc>
          <w:tcPr>
            <w:tcW w:w="1260" w:type="dxa"/>
          </w:tcPr>
          <w:p w:rsidR="009A2167" w:rsidRPr="00CB7B5B" w:rsidRDefault="009A2167" w:rsidP="003808C4">
            <w:pPr>
              <w:spacing w:line="276" w:lineRule="auto"/>
              <w:rPr>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1" w:type="dxa"/>
          </w:tcPr>
          <w:p w:rsidR="009A2167" w:rsidRPr="00CB7B5B" w:rsidRDefault="009A2167" w:rsidP="003808C4">
            <w:pPr>
              <w:spacing w:line="276" w:lineRule="auto"/>
              <w:jc w:val="center"/>
              <w:rPr>
                <w:bCs/>
                <w:sz w:val="26"/>
                <w:szCs w:val="26"/>
              </w:rPr>
            </w:pPr>
          </w:p>
        </w:tc>
        <w:tc>
          <w:tcPr>
            <w:tcW w:w="819" w:type="dxa"/>
          </w:tcPr>
          <w:p w:rsidR="009A2167" w:rsidRPr="00CB7B5B" w:rsidRDefault="009A2167" w:rsidP="003808C4">
            <w:pPr>
              <w:spacing w:line="276" w:lineRule="auto"/>
              <w:jc w:val="right"/>
              <w:rPr>
                <w:b/>
                <w:sz w:val="26"/>
                <w:szCs w:val="26"/>
              </w:rPr>
            </w:pPr>
          </w:p>
        </w:tc>
      </w:tr>
      <w:tr w:rsidR="009A2167" w:rsidRPr="00CB7B5B" w:rsidTr="00C170BC">
        <w:trPr>
          <w:jc w:val="center"/>
        </w:trPr>
        <w:tc>
          <w:tcPr>
            <w:tcW w:w="1291" w:type="dxa"/>
            <w:vMerge/>
            <w:vAlign w:val="center"/>
          </w:tcPr>
          <w:p w:rsidR="009A2167" w:rsidRPr="00CB7B5B" w:rsidRDefault="009A2167" w:rsidP="003808C4">
            <w:pPr>
              <w:spacing w:line="276" w:lineRule="auto"/>
              <w:rPr>
                <w:b/>
                <w:bCs/>
                <w:sz w:val="26"/>
                <w:szCs w:val="26"/>
              </w:rPr>
            </w:pPr>
          </w:p>
        </w:tc>
        <w:tc>
          <w:tcPr>
            <w:tcW w:w="1260" w:type="dxa"/>
          </w:tcPr>
          <w:p w:rsidR="009A2167" w:rsidRPr="00CB7B5B" w:rsidRDefault="009A2167" w:rsidP="003808C4">
            <w:pPr>
              <w:spacing w:line="276" w:lineRule="auto"/>
              <w:rPr>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1" w:type="dxa"/>
          </w:tcPr>
          <w:p w:rsidR="009A2167" w:rsidRPr="00CB7B5B" w:rsidRDefault="009A2167" w:rsidP="003808C4">
            <w:pPr>
              <w:spacing w:line="276" w:lineRule="auto"/>
              <w:jc w:val="center"/>
              <w:rPr>
                <w:bCs/>
                <w:sz w:val="26"/>
                <w:szCs w:val="26"/>
              </w:rPr>
            </w:pPr>
          </w:p>
        </w:tc>
        <w:tc>
          <w:tcPr>
            <w:tcW w:w="819" w:type="dxa"/>
          </w:tcPr>
          <w:p w:rsidR="009A2167" w:rsidRPr="00CB7B5B" w:rsidRDefault="009A2167" w:rsidP="003808C4">
            <w:pPr>
              <w:spacing w:line="276" w:lineRule="auto"/>
              <w:jc w:val="right"/>
              <w:rPr>
                <w:b/>
                <w:sz w:val="26"/>
                <w:szCs w:val="26"/>
              </w:rPr>
            </w:pPr>
          </w:p>
        </w:tc>
      </w:tr>
      <w:tr w:rsidR="009A2167" w:rsidRPr="00CB7B5B" w:rsidTr="00C170BC">
        <w:trPr>
          <w:jc w:val="center"/>
        </w:trPr>
        <w:tc>
          <w:tcPr>
            <w:tcW w:w="1291" w:type="dxa"/>
            <w:vAlign w:val="center"/>
          </w:tcPr>
          <w:p w:rsidR="009A2167" w:rsidRPr="00CB7B5B" w:rsidRDefault="009A2167" w:rsidP="003808C4">
            <w:pPr>
              <w:spacing w:line="276" w:lineRule="auto"/>
              <w:rPr>
                <w:b/>
                <w:bCs/>
                <w:sz w:val="26"/>
                <w:szCs w:val="26"/>
              </w:rPr>
            </w:pPr>
            <w:r>
              <w:rPr>
                <w:b/>
                <w:bCs/>
                <w:sz w:val="26"/>
                <w:szCs w:val="26"/>
              </w:rPr>
              <w:t>M. Phil</w:t>
            </w:r>
          </w:p>
        </w:tc>
        <w:tc>
          <w:tcPr>
            <w:tcW w:w="1260" w:type="dxa"/>
          </w:tcPr>
          <w:p w:rsidR="009A2167" w:rsidRPr="00CB7B5B" w:rsidRDefault="009A2167" w:rsidP="003808C4">
            <w:pPr>
              <w:spacing w:line="276" w:lineRule="auto"/>
              <w:rPr>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1" w:type="dxa"/>
          </w:tcPr>
          <w:p w:rsidR="009A2167" w:rsidRPr="00CB7B5B" w:rsidRDefault="009A2167" w:rsidP="003808C4">
            <w:pPr>
              <w:spacing w:line="276" w:lineRule="auto"/>
              <w:jc w:val="center"/>
              <w:rPr>
                <w:bCs/>
                <w:sz w:val="26"/>
                <w:szCs w:val="26"/>
              </w:rPr>
            </w:pPr>
          </w:p>
        </w:tc>
        <w:tc>
          <w:tcPr>
            <w:tcW w:w="819" w:type="dxa"/>
          </w:tcPr>
          <w:p w:rsidR="009A2167" w:rsidRPr="00CB7B5B" w:rsidRDefault="009A2167" w:rsidP="003808C4">
            <w:pPr>
              <w:spacing w:line="276" w:lineRule="auto"/>
              <w:jc w:val="right"/>
              <w:rPr>
                <w:b/>
                <w:sz w:val="26"/>
                <w:szCs w:val="26"/>
              </w:rPr>
            </w:pPr>
          </w:p>
        </w:tc>
      </w:tr>
      <w:tr w:rsidR="009A2167" w:rsidRPr="00CB7B5B" w:rsidTr="00C170BC">
        <w:trPr>
          <w:jc w:val="center"/>
        </w:trPr>
        <w:tc>
          <w:tcPr>
            <w:tcW w:w="1291" w:type="dxa"/>
            <w:vAlign w:val="center"/>
          </w:tcPr>
          <w:p w:rsidR="009A2167" w:rsidRPr="00CB7B5B" w:rsidRDefault="009A2167" w:rsidP="003808C4">
            <w:pPr>
              <w:spacing w:line="276" w:lineRule="auto"/>
              <w:rPr>
                <w:b/>
                <w:bCs/>
                <w:sz w:val="26"/>
                <w:szCs w:val="26"/>
              </w:rPr>
            </w:pPr>
            <w:r>
              <w:rPr>
                <w:b/>
                <w:bCs/>
                <w:sz w:val="26"/>
                <w:szCs w:val="26"/>
              </w:rPr>
              <w:t>PHD</w:t>
            </w:r>
          </w:p>
        </w:tc>
        <w:tc>
          <w:tcPr>
            <w:tcW w:w="1260" w:type="dxa"/>
          </w:tcPr>
          <w:p w:rsidR="009A2167" w:rsidRPr="00CB7B5B" w:rsidRDefault="009A2167" w:rsidP="003808C4">
            <w:pPr>
              <w:spacing w:line="276" w:lineRule="auto"/>
              <w:rPr>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0" w:type="dxa"/>
          </w:tcPr>
          <w:p w:rsidR="009A2167" w:rsidRPr="00CB7B5B" w:rsidRDefault="009A2167" w:rsidP="003808C4">
            <w:pPr>
              <w:spacing w:line="276" w:lineRule="auto"/>
              <w:jc w:val="center"/>
              <w:rPr>
                <w:bCs/>
                <w:sz w:val="26"/>
                <w:szCs w:val="26"/>
              </w:rPr>
            </w:pPr>
          </w:p>
        </w:tc>
        <w:tc>
          <w:tcPr>
            <w:tcW w:w="611" w:type="dxa"/>
          </w:tcPr>
          <w:p w:rsidR="009A2167" w:rsidRPr="00CB7B5B" w:rsidRDefault="009A2167" w:rsidP="003808C4">
            <w:pPr>
              <w:spacing w:line="276" w:lineRule="auto"/>
              <w:jc w:val="center"/>
              <w:rPr>
                <w:bCs/>
                <w:sz w:val="26"/>
                <w:szCs w:val="26"/>
              </w:rPr>
            </w:pPr>
          </w:p>
        </w:tc>
        <w:tc>
          <w:tcPr>
            <w:tcW w:w="819" w:type="dxa"/>
          </w:tcPr>
          <w:p w:rsidR="009A2167" w:rsidRPr="00CB7B5B" w:rsidRDefault="009A2167" w:rsidP="003808C4">
            <w:pPr>
              <w:spacing w:line="276" w:lineRule="auto"/>
              <w:jc w:val="right"/>
              <w:rPr>
                <w:b/>
                <w:sz w:val="26"/>
                <w:szCs w:val="26"/>
              </w:rPr>
            </w:pPr>
          </w:p>
        </w:tc>
      </w:tr>
      <w:tr w:rsidR="00A7376B" w:rsidRPr="00CB7B5B" w:rsidTr="00C170BC">
        <w:trPr>
          <w:jc w:val="center"/>
        </w:trPr>
        <w:tc>
          <w:tcPr>
            <w:tcW w:w="2551" w:type="dxa"/>
            <w:gridSpan w:val="2"/>
          </w:tcPr>
          <w:p w:rsidR="00A7376B" w:rsidRPr="00CB7B5B" w:rsidRDefault="00A7376B" w:rsidP="003A06B9">
            <w:pPr>
              <w:spacing w:line="276" w:lineRule="auto"/>
              <w:jc w:val="center"/>
              <w:rPr>
                <w:b/>
                <w:sz w:val="26"/>
                <w:szCs w:val="26"/>
              </w:rPr>
            </w:pPr>
            <w:r w:rsidRPr="00CB7B5B">
              <w:rPr>
                <w:b/>
                <w:sz w:val="26"/>
                <w:szCs w:val="26"/>
              </w:rPr>
              <w:t>Total</w:t>
            </w:r>
          </w:p>
        </w:tc>
        <w:tc>
          <w:tcPr>
            <w:tcW w:w="610" w:type="dxa"/>
          </w:tcPr>
          <w:p w:rsidR="00A7376B" w:rsidRPr="00CB7B5B" w:rsidRDefault="00A7376B" w:rsidP="003808C4">
            <w:pPr>
              <w:spacing w:line="276" w:lineRule="auto"/>
              <w:jc w:val="center"/>
              <w:rPr>
                <w:b/>
                <w:bCs/>
                <w:sz w:val="26"/>
                <w:szCs w:val="26"/>
              </w:rPr>
            </w:pPr>
          </w:p>
        </w:tc>
        <w:tc>
          <w:tcPr>
            <w:tcW w:w="610" w:type="dxa"/>
          </w:tcPr>
          <w:p w:rsidR="00A7376B" w:rsidRPr="00CB7B5B" w:rsidRDefault="00A7376B" w:rsidP="003808C4">
            <w:pPr>
              <w:spacing w:line="276" w:lineRule="auto"/>
              <w:jc w:val="center"/>
              <w:rPr>
                <w:b/>
                <w:bCs/>
                <w:sz w:val="26"/>
                <w:szCs w:val="26"/>
              </w:rPr>
            </w:pPr>
          </w:p>
        </w:tc>
        <w:tc>
          <w:tcPr>
            <w:tcW w:w="610" w:type="dxa"/>
          </w:tcPr>
          <w:p w:rsidR="00A7376B" w:rsidRPr="00CB7B5B" w:rsidRDefault="00A7376B" w:rsidP="003808C4">
            <w:pPr>
              <w:spacing w:line="276" w:lineRule="auto"/>
              <w:jc w:val="center"/>
              <w:rPr>
                <w:b/>
                <w:bCs/>
                <w:sz w:val="26"/>
                <w:szCs w:val="26"/>
              </w:rPr>
            </w:pPr>
          </w:p>
        </w:tc>
        <w:tc>
          <w:tcPr>
            <w:tcW w:w="610" w:type="dxa"/>
          </w:tcPr>
          <w:p w:rsidR="00A7376B" w:rsidRPr="00CB7B5B" w:rsidRDefault="00A7376B" w:rsidP="003808C4">
            <w:pPr>
              <w:spacing w:line="276" w:lineRule="auto"/>
              <w:jc w:val="center"/>
              <w:rPr>
                <w:b/>
                <w:bCs/>
                <w:sz w:val="26"/>
                <w:szCs w:val="26"/>
              </w:rPr>
            </w:pPr>
          </w:p>
        </w:tc>
        <w:tc>
          <w:tcPr>
            <w:tcW w:w="610" w:type="dxa"/>
          </w:tcPr>
          <w:p w:rsidR="00A7376B" w:rsidRPr="00CB7B5B" w:rsidRDefault="00A7376B" w:rsidP="003808C4">
            <w:pPr>
              <w:spacing w:line="276" w:lineRule="auto"/>
              <w:jc w:val="center"/>
              <w:rPr>
                <w:b/>
                <w:bCs/>
                <w:sz w:val="26"/>
                <w:szCs w:val="26"/>
              </w:rPr>
            </w:pPr>
          </w:p>
        </w:tc>
        <w:tc>
          <w:tcPr>
            <w:tcW w:w="610" w:type="dxa"/>
          </w:tcPr>
          <w:p w:rsidR="00A7376B" w:rsidRPr="00CB7B5B" w:rsidRDefault="00A7376B" w:rsidP="003808C4">
            <w:pPr>
              <w:spacing w:line="276" w:lineRule="auto"/>
              <w:jc w:val="center"/>
              <w:rPr>
                <w:b/>
                <w:bCs/>
                <w:sz w:val="26"/>
                <w:szCs w:val="26"/>
              </w:rPr>
            </w:pPr>
          </w:p>
        </w:tc>
        <w:tc>
          <w:tcPr>
            <w:tcW w:w="610" w:type="dxa"/>
          </w:tcPr>
          <w:p w:rsidR="00A7376B" w:rsidRPr="00CB7B5B" w:rsidRDefault="00A7376B" w:rsidP="003808C4">
            <w:pPr>
              <w:spacing w:line="276" w:lineRule="auto"/>
              <w:jc w:val="center"/>
              <w:rPr>
                <w:b/>
                <w:bCs/>
                <w:sz w:val="26"/>
                <w:szCs w:val="26"/>
              </w:rPr>
            </w:pPr>
          </w:p>
        </w:tc>
        <w:tc>
          <w:tcPr>
            <w:tcW w:w="611" w:type="dxa"/>
          </w:tcPr>
          <w:p w:rsidR="00A7376B" w:rsidRPr="00CB7B5B" w:rsidRDefault="00A7376B" w:rsidP="003808C4">
            <w:pPr>
              <w:spacing w:line="276" w:lineRule="auto"/>
              <w:jc w:val="center"/>
              <w:rPr>
                <w:b/>
                <w:bCs/>
                <w:sz w:val="26"/>
                <w:szCs w:val="26"/>
              </w:rPr>
            </w:pPr>
          </w:p>
        </w:tc>
        <w:tc>
          <w:tcPr>
            <w:tcW w:w="819" w:type="dxa"/>
          </w:tcPr>
          <w:p w:rsidR="00A7376B" w:rsidRPr="00CB7B5B" w:rsidRDefault="00A7376B" w:rsidP="003808C4">
            <w:pPr>
              <w:spacing w:line="276" w:lineRule="auto"/>
              <w:jc w:val="right"/>
              <w:rPr>
                <w:b/>
                <w:bCs/>
                <w:sz w:val="26"/>
                <w:szCs w:val="26"/>
              </w:rPr>
            </w:pPr>
          </w:p>
        </w:tc>
      </w:tr>
    </w:tbl>
    <w:p w:rsidR="003B1F7D" w:rsidRPr="00CB7B5B" w:rsidRDefault="003B1F7D" w:rsidP="003808C4">
      <w:pPr>
        <w:spacing w:line="276" w:lineRule="auto"/>
        <w:rPr>
          <w:sz w:val="26"/>
          <w:szCs w:val="26"/>
        </w:rPr>
      </w:pPr>
    </w:p>
    <w:p w:rsidR="003B1F7D" w:rsidRPr="00CB7B5B" w:rsidRDefault="00F20227" w:rsidP="003808C4">
      <w:pPr>
        <w:spacing w:line="276" w:lineRule="auto"/>
        <w:rPr>
          <w:b/>
          <w:iCs/>
          <w:sz w:val="26"/>
          <w:szCs w:val="26"/>
        </w:rPr>
      </w:pPr>
      <w:r>
        <w:rPr>
          <w:b/>
          <w:iCs/>
          <w:sz w:val="26"/>
          <w:szCs w:val="26"/>
        </w:rPr>
        <w:t>5</w:t>
      </w:r>
      <w:r w:rsidR="003B1F7D" w:rsidRPr="00CB7B5B">
        <w:rPr>
          <w:b/>
          <w:iCs/>
          <w:sz w:val="26"/>
          <w:szCs w:val="26"/>
        </w:rPr>
        <w:t>. Regional Profile of the Student (</w:t>
      </w:r>
      <w:r w:rsidR="005A79DA">
        <w:rPr>
          <w:b/>
          <w:iCs/>
          <w:sz w:val="26"/>
          <w:szCs w:val="26"/>
        </w:rPr>
        <w:t>Year</w:t>
      </w:r>
      <w:r w:rsidR="003B1F7D" w:rsidRPr="00CB7B5B">
        <w:rPr>
          <w:b/>
          <w:iCs/>
          <w:sz w:val="26"/>
          <w:szCs w:val="26"/>
        </w:rPr>
        <w:t>)</w:t>
      </w:r>
    </w:p>
    <w:tbl>
      <w:tblPr>
        <w:tblW w:w="8249" w:type="dxa"/>
        <w:jc w:val="center"/>
        <w:tblInd w:w="1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20"/>
        <w:gridCol w:w="455"/>
        <w:gridCol w:w="455"/>
        <w:gridCol w:w="455"/>
        <w:gridCol w:w="189"/>
        <w:gridCol w:w="266"/>
        <w:gridCol w:w="455"/>
        <w:gridCol w:w="455"/>
        <w:gridCol w:w="174"/>
        <w:gridCol w:w="281"/>
        <w:gridCol w:w="455"/>
        <w:gridCol w:w="455"/>
        <w:gridCol w:w="89"/>
        <w:gridCol w:w="366"/>
        <w:gridCol w:w="455"/>
        <w:gridCol w:w="455"/>
        <w:gridCol w:w="869"/>
      </w:tblGrid>
      <w:tr w:rsidR="00112194" w:rsidRPr="00CB7B5B" w:rsidTr="00C170BC">
        <w:trPr>
          <w:jc w:val="center"/>
        </w:trPr>
        <w:tc>
          <w:tcPr>
            <w:tcW w:w="1920" w:type="dxa"/>
            <w:vMerge w:val="restart"/>
            <w:tcBorders>
              <w:top w:val="single" w:sz="4" w:space="0" w:color="auto"/>
              <w:left w:val="single" w:sz="4" w:space="0" w:color="auto"/>
            </w:tcBorders>
            <w:shd w:val="clear" w:color="auto" w:fill="auto"/>
            <w:vAlign w:val="center"/>
          </w:tcPr>
          <w:p w:rsidR="00112194" w:rsidRPr="00CB7B5B" w:rsidRDefault="00C170BC" w:rsidP="003808C4">
            <w:pPr>
              <w:spacing w:line="276" w:lineRule="auto"/>
              <w:rPr>
                <w:b/>
                <w:sz w:val="26"/>
                <w:szCs w:val="26"/>
              </w:rPr>
            </w:pPr>
            <w:r>
              <w:rPr>
                <w:b/>
                <w:sz w:val="26"/>
                <w:szCs w:val="26"/>
              </w:rPr>
              <w:t xml:space="preserve">No. </w:t>
            </w:r>
            <w:r w:rsidR="00112194" w:rsidRPr="00CB7B5B">
              <w:rPr>
                <w:b/>
                <w:sz w:val="26"/>
                <w:szCs w:val="26"/>
              </w:rPr>
              <w:t>of Enrollment</w:t>
            </w:r>
          </w:p>
        </w:tc>
        <w:tc>
          <w:tcPr>
            <w:tcW w:w="1554" w:type="dxa"/>
            <w:gridSpan w:val="4"/>
            <w:shd w:val="clear" w:color="auto" w:fill="auto"/>
            <w:vAlign w:val="center"/>
          </w:tcPr>
          <w:p w:rsidR="00112194" w:rsidRPr="00CB7B5B" w:rsidRDefault="00112194" w:rsidP="00040A93">
            <w:pPr>
              <w:spacing w:line="276" w:lineRule="auto"/>
              <w:jc w:val="center"/>
              <w:rPr>
                <w:b/>
                <w:bCs/>
                <w:iCs/>
                <w:sz w:val="26"/>
                <w:szCs w:val="26"/>
              </w:rPr>
            </w:pPr>
            <w:r w:rsidRPr="00CB7B5B">
              <w:rPr>
                <w:b/>
                <w:bCs/>
                <w:iCs/>
                <w:sz w:val="26"/>
                <w:szCs w:val="26"/>
              </w:rPr>
              <w:t xml:space="preserve">Bachelor's </w:t>
            </w:r>
          </w:p>
        </w:tc>
        <w:tc>
          <w:tcPr>
            <w:tcW w:w="1350" w:type="dxa"/>
            <w:gridSpan w:val="4"/>
          </w:tcPr>
          <w:p w:rsidR="00112194" w:rsidRPr="00CB7B5B" w:rsidRDefault="00112194" w:rsidP="00040A93">
            <w:pPr>
              <w:spacing w:line="276" w:lineRule="auto"/>
              <w:jc w:val="center"/>
              <w:rPr>
                <w:b/>
                <w:bCs/>
                <w:iCs/>
                <w:sz w:val="26"/>
                <w:szCs w:val="26"/>
              </w:rPr>
            </w:pPr>
            <w:r w:rsidRPr="00CB7B5B">
              <w:rPr>
                <w:b/>
                <w:bCs/>
                <w:iCs/>
                <w:sz w:val="26"/>
                <w:szCs w:val="26"/>
              </w:rPr>
              <w:t xml:space="preserve">Master's </w:t>
            </w:r>
          </w:p>
        </w:tc>
        <w:tc>
          <w:tcPr>
            <w:tcW w:w="1280" w:type="dxa"/>
            <w:gridSpan w:val="4"/>
          </w:tcPr>
          <w:p w:rsidR="00112194" w:rsidRPr="00CB7B5B" w:rsidRDefault="00112194" w:rsidP="003808C4">
            <w:pPr>
              <w:spacing w:line="276" w:lineRule="auto"/>
              <w:jc w:val="center"/>
              <w:rPr>
                <w:b/>
                <w:bCs/>
                <w:iCs/>
                <w:sz w:val="26"/>
                <w:szCs w:val="26"/>
              </w:rPr>
            </w:pPr>
            <w:r>
              <w:rPr>
                <w:b/>
                <w:bCs/>
                <w:iCs/>
                <w:sz w:val="26"/>
                <w:szCs w:val="26"/>
              </w:rPr>
              <w:t>M. Phil</w:t>
            </w:r>
          </w:p>
        </w:tc>
        <w:tc>
          <w:tcPr>
            <w:tcW w:w="1276" w:type="dxa"/>
            <w:gridSpan w:val="3"/>
          </w:tcPr>
          <w:p w:rsidR="00112194" w:rsidRPr="00CB7B5B" w:rsidRDefault="00112194" w:rsidP="003808C4">
            <w:pPr>
              <w:spacing w:line="276" w:lineRule="auto"/>
              <w:jc w:val="center"/>
              <w:rPr>
                <w:b/>
                <w:bCs/>
                <w:iCs/>
                <w:sz w:val="26"/>
                <w:szCs w:val="26"/>
              </w:rPr>
            </w:pPr>
            <w:r>
              <w:rPr>
                <w:b/>
                <w:bCs/>
                <w:iCs/>
                <w:sz w:val="26"/>
                <w:szCs w:val="26"/>
              </w:rPr>
              <w:t>PHD</w:t>
            </w:r>
          </w:p>
        </w:tc>
        <w:tc>
          <w:tcPr>
            <w:tcW w:w="869" w:type="dxa"/>
            <w:vMerge w:val="restart"/>
          </w:tcPr>
          <w:p w:rsidR="00112194" w:rsidRPr="00CB7B5B" w:rsidRDefault="00112194" w:rsidP="003808C4">
            <w:pPr>
              <w:spacing w:line="276" w:lineRule="auto"/>
              <w:jc w:val="center"/>
              <w:rPr>
                <w:b/>
                <w:bCs/>
                <w:iCs/>
                <w:sz w:val="26"/>
                <w:szCs w:val="26"/>
              </w:rPr>
            </w:pPr>
            <w:r w:rsidRPr="00CB7B5B">
              <w:rPr>
                <w:b/>
                <w:bCs/>
                <w:iCs/>
                <w:sz w:val="26"/>
                <w:szCs w:val="26"/>
              </w:rPr>
              <w:t>Total</w:t>
            </w:r>
          </w:p>
        </w:tc>
      </w:tr>
      <w:tr w:rsidR="000C2DC4" w:rsidRPr="00CB7B5B" w:rsidTr="00103AA7">
        <w:trPr>
          <w:jc w:val="center"/>
        </w:trPr>
        <w:tc>
          <w:tcPr>
            <w:tcW w:w="1920" w:type="dxa"/>
            <w:vMerge/>
            <w:tcBorders>
              <w:left w:val="single" w:sz="4" w:space="0" w:color="auto"/>
              <w:bottom w:val="single" w:sz="4" w:space="0" w:color="auto"/>
            </w:tcBorders>
            <w:shd w:val="clear" w:color="auto" w:fill="auto"/>
          </w:tcPr>
          <w:p w:rsidR="000C2DC4" w:rsidRPr="00CB7B5B" w:rsidRDefault="000C2DC4" w:rsidP="003808C4">
            <w:pPr>
              <w:spacing w:line="276" w:lineRule="auto"/>
              <w:rPr>
                <w:b/>
                <w:sz w:val="26"/>
                <w:szCs w:val="26"/>
              </w:rPr>
            </w:pPr>
          </w:p>
        </w:tc>
        <w:tc>
          <w:tcPr>
            <w:tcW w:w="455" w:type="dxa"/>
            <w:shd w:val="clear" w:color="auto" w:fill="auto"/>
          </w:tcPr>
          <w:p w:rsidR="000C2DC4" w:rsidRPr="00CB7B5B" w:rsidRDefault="000C2DC4" w:rsidP="003808C4">
            <w:pPr>
              <w:spacing w:line="276" w:lineRule="auto"/>
              <w:jc w:val="center"/>
              <w:rPr>
                <w:b/>
                <w:bCs/>
                <w:iCs/>
                <w:sz w:val="26"/>
                <w:szCs w:val="26"/>
              </w:rPr>
            </w:pPr>
            <w:r w:rsidRPr="00CB7B5B">
              <w:rPr>
                <w:b/>
                <w:bCs/>
                <w:iCs/>
                <w:sz w:val="26"/>
                <w:szCs w:val="26"/>
              </w:rPr>
              <w:t>M</w:t>
            </w:r>
          </w:p>
        </w:tc>
        <w:tc>
          <w:tcPr>
            <w:tcW w:w="455" w:type="dxa"/>
            <w:shd w:val="clear" w:color="auto" w:fill="auto"/>
          </w:tcPr>
          <w:p w:rsidR="000C2DC4" w:rsidRPr="00CB7B5B" w:rsidRDefault="000C2DC4" w:rsidP="003808C4">
            <w:pPr>
              <w:spacing w:line="276" w:lineRule="auto"/>
              <w:jc w:val="center"/>
              <w:rPr>
                <w:b/>
                <w:bCs/>
                <w:iCs/>
                <w:sz w:val="26"/>
                <w:szCs w:val="26"/>
              </w:rPr>
            </w:pPr>
            <w:r w:rsidRPr="00CB7B5B">
              <w:rPr>
                <w:b/>
                <w:bCs/>
                <w:iCs/>
                <w:sz w:val="26"/>
                <w:szCs w:val="26"/>
              </w:rPr>
              <w:t>F</w:t>
            </w:r>
          </w:p>
        </w:tc>
        <w:tc>
          <w:tcPr>
            <w:tcW w:w="455" w:type="dxa"/>
          </w:tcPr>
          <w:p w:rsidR="000C2DC4" w:rsidRPr="00CB7B5B" w:rsidRDefault="000C2DC4" w:rsidP="003808C4">
            <w:pPr>
              <w:spacing w:line="276" w:lineRule="auto"/>
              <w:jc w:val="center"/>
              <w:rPr>
                <w:b/>
                <w:bCs/>
                <w:iCs/>
                <w:sz w:val="26"/>
                <w:szCs w:val="26"/>
              </w:rPr>
            </w:pPr>
            <w:r w:rsidRPr="00CB7B5B">
              <w:rPr>
                <w:b/>
                <w:bCs/>
                <w:iCs/>
                <w:sz w:val="26"/>
                <w:szCs w:val="26"/>
              </w:rPr>
              <w:t>T</w:t>
            </w:r>
          </w:p>
        </w:tc>
        <w:tc>
          <w:tcPr>
            <w:tcW w:w="455" w:type="dxa"/>
            <w:gridSpan w:val="2"/>
          </w:tcPr>
          <w:p w:rsidR="000C2DC4" w:rsidRPr="00CB7B5B" w:rsidRDefault="000C2DC4" w:rsidP="003808C4">
            <w:pPr>
              <w:spacing w:line="276" w:lineRule="auto"/>
              <w:jc w:val="center"/>
              <w:rPr>
                <w:b/>
                <w:bCs/>
                <w:iCs/>
                <w:sz w:val="26"/>
                <w:szCs w:val="26"/>
              </w:rPr>
            </w:pPr>
            <w:r w:rsidRPr="00CB7B5B">
              <w:rPr>
                <w:b/>
                <w:bCs/>
                <w:iCs/>
                <w:sz w:val="26"/>
                <w:szCs w:val="26"/>
              </w:rPr>
              <w:t>M</w:t>
            </w:r>
          </w:p>
        </w:tc>
        <w:tc>
          <w:tcPr>
            <w:tcW w:w="455" w:type="dxa"/>
          </w:tcPr>
          <w:p w:rsidR="000C2DC4" w:rsidRPr="00CB7B5B" w:rsidRDefault="000C2DC4" w:rsidP="003808C4">
            <w:pPr>
              <w:spacing w:line="276" w:lineRule="auto"/>
              <w:jc w:val="center"/>
              <w:rPr>
                <w:b/>
                <w:bCs/>
                <w:iCs/>
                <w:sz w:val="26"/>
                <w:szCs w:val="26"/>
              </w:rPr>
            </w:pPr>
            <w:r w:rsidRPr="00CB7B5B">
              <w:rPr>
                <w:b/>
                <w:bCs/>
                <w:iCs/>
                <w:sz w:val="26"/>
                <w:szCs w:val="26"/>
              </w:rPr>
              <w:t>F</w:t>
            </w:r>
          </w:p>
        </w:tc>
        <w:tc>
          <w:tcPr>
            <w:tcW w:w="455" w:type="dxa"/>
          </w:tcPr>
          <w:p w:rsidR="000C2DC4" w:rsidRPr="00CB7B5B" w:rsidRDefault="000C2DC4" w:rsidP="003808C4">
            <w:pPr>
              <w:spacing w:line="276" w:lineRule="auto"/>
              <w:jc w:val="center"/>
              <w:rPr>
                <w:b/>
                <w:bCs/>
                <w:iCs/>
                <w:sz w:val="26"/>
                <w:szCs w:val="26"/>
              </w:rPr>
            </w:pPr>
            <w:r w:rsidRPr="00CB7B5B">
              <w:rPr>
                <w:b/>
                <w:bCs/>
                <w:iCs/>
                <w:sz w:val="26"/>
                <w:szCs w:val="26"/>
              </w:rPr>
              <w:t>T</w:t>
            </w:r>
          </w:p>
        </w:tc>
        <w:tc>
          <w:tcPr>
            <w:tcW w:w="455" w:type="dxa"/>
            <w:gridSpan w:val="2"/>
          </w:tcPr>
          <w:p w:rsidR="000C2DC4" w:rsidRPr="00CB7B5B" w:rsidRDefault="000C2DC4" w:rsidP="00DD1C59">
            <w:pPr>
              <w:spacing w:line="276" w:lineRule="auto"/>
              <w:jc w:val="center"/>
              <w:rPr>
                <w:b/>
                <w:bCs/>
                <w:iCs/>
                <w:sz w:val="26"/>
                <w:szCs w:val="26"/>
              </w:rPr>
            </w:pPr>
            <w:r w:rsidRPr="00CB7B5B">
              <w:rPr>
                <w:b/>
                <w:bCs/>
                <w:iCs/>
                <w:sz w:val="26"/>
                <w:szCs w:val="26"/>
              </w:rPr>
              <w:t>M</w:t>
            </w:r>
          </w:p>
        </w:tc>
        <w:tc>
          <w:tcPr>
            <w:tcW w:w="455" w:type="dxa"/>
          </w:tcPr>
          <w:p w:rsidR="000C2DC4" w:rsidRPr="00CB7B5B" w:rsidRDefault="000C2DC4" w:rsidP="00DD1C59">
            <w:pPr>
              <w:spacing w:line="276" w:lineRule="auto"/>
              <w:jc w:val="center"/>
              <w:rPr>
                <w:b/>
                <w:bCs/>
                <w:iCs/>
                <w:sz w:val="26"/>
                <w:szCs w:val="26"/>
              </w:rPr>
            </w:pPr>
            <w:r w:rsidRPr="00CB7B5B">
              <w:rPr>
                <w:b/>
                <w:bCs/>
                <w:iCs/>
                <w:sz w:val="26"/>
                <w:szCs w:val="26"/>
              </w:rPr>
              <w:t>F</w:t>
            </w:r>
          </w:p>
        </w:tc>
        <w:tc>
          <w:tcPr>
            <w:tcW w:w="455" w:type="dxa"/>
          </w:tcPr>
          <w:p w:rsidR="000C2DC4" w:rsidRPr="00CB7B5B" w:rsidRDefault="000C2DC4" w:rsidP="00DD1C59">
            <w:pPr>
              <w:spacing w:line="276" w:lineRule="auto"/>
              <w:jc w:val="center"/>
              <w:rPr>
                <w:b/>
                <w:bCs/>
                <w:iCs/>
                <w:sz w:val="26"/>
                <w:szCs w:val="26"/>
              </w:rPr>
            </w:pPr>
            <w:r w:rsidRPr="00CB7B5B">
              <w:rPr>
                <w:b/>
                <w:bCs/>
                <w:iCs/>
                <w:sz w:val="26"/>
                <w:szCs w:val="26"/>
              </w:rPr>
              <w:t>T</w:t>
            </w:r>
          </w:p>
        </w:tc>
        <w:tc>
          <w:tcPr>
            <w:tcW w:w="455" w:type="dxa"/>
            <w:gridSpan w:val="2"/>
          </w:tcPr>
          <w:p w:rsidR="000C2DC4" w:rsidRPr="00CB7B5B" w:rsidRDefault="000C2DC4" w:rsidP="00DD1C59">
            <w:pPr>
              <w:spacing w:line="276" w:lineRule="auto"/>
              <w:jc w:val="center"/>
              <w:rPr>
                <w:b/>
                <w:bCs/>
                <w:iCs/>
                <w:sz w:val="26"/>
                <w:szCs w:val="26"/>
              </w:rPr>
            </w:pPr>
            <w:r w:rsidRPr="00CB7B5B">
              <w:rPr>
                <w:b/>
                <w:bCs/>
                <w:iCs/>
                <w:sz w:val="26"/>
                <w:szCs w:val="26"/>
              </w:rPr>
              <w:t>M</w:t>
            </w:r>
          </w:p>
        </w:tc>
        <w:tc>
          <w:tcPr>
            <w:tcW w:w="455" w:type="dxa"/>
          </w:tcPr>
          <w:p w:rsidR="000C2DC4" w:rsidRPr="00CB7B5B" w:rsidRDefault="000C2DC4" w:rsidP="00DD1C59">
            <w:pPr>
              <w:spacing w:line="276" w:lineRule="auto"/>
              <w:jc w:val="center"/>
              <w:rPr>
                <w:b/>
                <w:bCs/>
                <w:iCs/>
                <w:sz w:val="26"/>
                <w:szCs w:val="26"/>
              </w:rPr>
            </w:pPr>
            <w:r w:rsidRPr="00CB7B5B">
              <w:rPr>
                <w:b/>
                <w:bCs/>
                <w:iCs/>
                <w:sz w:val="26"/>
                <w:szCs w:val="26"/>
              </w:rPr>
              <w:t>F</w:t>
            </w:r>
          </w:p>
        </w:tc>
        <w:tc>
          <w:tcPr>
            <w:tcW w:w="455" w:type="dxa"/>
          </w:tcPr>
          <w:p w:rsidR="000C2DC4" w:rsidRPr="00CB7B5B" w:rsidRDefault="000C2DC4" w:rsidP="00DD1C59">
            <w:pPr>
              <w:spacing w:line="276" w:lineRule="auto"/>
              <w:jc w:val="center"/>
              <w:rPr>
                <w:b/>
                <w:bCs/>
                <w:iCs/>
                <w:sz w:val="26"/>
                <w:szCs w:val="26"/>
              </w:rPr>
            </w:pPr>
            <w:r w:rsidRPr="00CB7B5B">
              <w:rPr>
                <w:b/>
                <w:bCs/>
                <w:iCs/>
                <w:sz w:val="26"/>
                <w:szCs w:val="26"/>
              </w:rPr>
              <w:t>T</w:t>
            </w:r>
          </w:p>
        </w:tc>
        <w:tc>
          <w:tcPr>
            <w:tcW w:w="869" w:type="dxa"/>
            <w:vMerge/>
          </w:tcPr>
          <w:p w:rsidR="000C2DC4" w:rsidRPr="00CB7B5B" w:rsidRDefault="000C2DC4" w:rsidP="003808C4">
            <w:pPr>
              <w:spacing w:line="276" w:lineRule="auto"/>
              <w:jc w:val="center"/>
              <w:rPr>
                <w:b/>
                <w:bCs/>
                <w:iCs/>
                <w:sz w:val="26"/>
                <w:szCs w:val="26"/>
              </w:rPr>
            </w:pPr>
          </w:p>
        </w:tc>
      </w:tr>
      <w:tr w:rsidR="000C2DC4" w:rsidRPr="00CB7B5B" w:rsidTr="00103AA7">
        <w:trPr>
          <w:jc w:val="center"/>
        </w:trPr>
        <w:tc>
          <w:tcPr>
            <w:tcW w:w="1920" w:type="dxa"/>
            <w:tcBorders>
              <w:top w:val="single" w:sz="4" w:space="0" w:color="auto"/>
              <w:left w:val="single" w:sz="4" w:space="0" w:color="auto"/>
              <w:bottom w:val="single" w:sz="4" w:space="0" w:color="auto"/>
            </w:tcBorders>
            <w:shd w:val="clear" w:color="auto" w:fill="auto"/>
          </w:tcPr>
          <w:p w:rsidR="000C2DC4" w:rsidRPr="00CB7B5B" w:rsidRDefault="000C2DC4" w:rsidP="00AA500D">
            <w:pPr>
              <w:spacing w:line="276" w:lineRule="auto"/>
              <w:rPr>
                <w:sz w:val="26"/>
                <w:szCs w:val="26"/>
              </w:rPr>
            </w:pPr>
            <w:r>
              <w:rPr>
                <w:sz w:val="26"/>
                <w:szCs w:val="26"/>
              </w:rPr>
              <w:t>From the s</w:t>
            </w:r>
            <w:r w:rsidRPr="00CB7B5B">
              <w:rPr>
                <w:sz w:val="26"/>
                <w:szCs w:val="26"/>
              </w:rPr>
              <w:t>ame district where the institution is located</w:t>
            </w:r>
          </w:p>
        </w:tc>
        <w:tc>
          <w:tcPr>
            <w:tcW w:w="455" w:type="dxa"/>
            <w:shd w:val="clear" w:color="auto" w:fill="auto"/>
          </w:tcPr>
          <w:p w:rsidR="000C2DC4" w:rsidRPr="00CB7B5B" w:rsidRDefault="000C2DC4" w:rsidP="003808C4">
            <w:pPr>
              <w:spacing w:line="276" w:lineRule="auto"/>
              <w:jc w:val="center"/>
              <w:rPr>
                <w:bCs/>
                <w:iCs/>
                <w:sz w:val="26"/>
                <w:szCs w:val="26"/>
              </w:rPr>
            </w:pPr>
          </w:p>
        </w:tc>
        <w:tc>
          <w:tcPr>
            <w:tcW w:w="455" w:type="dxa"/>
            <w:shd w:val="clear" w:color="auto" w:fill="auto"/>
          </w:tcPr>
          <w:p w:rsidR="000C2DC4" w:rsidRPr="00CB7B5B" w:rsidRDefault="000C2DC4" w:rsidP="003808C4">
            <w:pPr>
              <w:spacing w:line="276" w:lineRule="auto"/>
              <w:jc w:val="center"/>
              <w:rPr>
                <w:bCs/>
                <w:iCs/>
                <w:sz w:val="26"/>
                <w:szCs w:val="26"/>
              </w:rPr>
            </w:pPr>
          </w:p>
        </w:tc>
        <w:tc>
          <w:tcPr>
            <w:tcW w:w="455" w:type="dxa"/>
          </w:tcPr>
          <w:p w:rsidR="000C2DC4" w:rsidRPr="00CB7B5B" w:rsidRDefault="000C2DC4" w:rsidP="003808C4">
            <w:pPr>
              <w:spacing w:line="276" w:lineRule="auto"/>
              <w:jc w:val="center"/>
              <w:rPr>
                <w:bCs/>
                <w:iCs/>
                <w:sz w:val="26"/>
                <w:szCs w:val="26"/>
              </w:rPr>
            </w:pPr>
          </w:p>
        </w:tc>
        <w:tc>
          <w:tcPr>
            <w:tcW w:w="455" w:type="dxa"/>
            <w:gridSpan w:val="2"/>
          </w:tcPr>
          <w:p w:rsidR="000C2DC4" w:rsidRPr="00CB7B5B" w:rsidRDefault="000C2DC4" w:rsidP="003808C4">
            <w:pPr>
              <w:spacing w:line="276" w:lineRule="auto"/>
              <w:jc w:val="center"/>
              <w:rPr>
                <w:bCs/>
                <w:iCs/>
                <w:sz w:val="26"/>
                <w:szCs w:val="26"/>
              </w:rPr>
            </w:pPr>
          </w:p>
        </w:tc>
        <w:tc>
          <w:tcPr>
            <w:tcW w:w="455" w:type="dxa"/>
          </w:tcPr>
          <w:p w:rsidR="000C2DC4" w:rsidRPr="00CB7B5B" w:rsidRDefault="000C2DC4" w:rsidP="003808C4">
            <w:pPr>
              <w:spacing w:line="276" w:lineRule="auto"/>
              <w:jc w:val="center"/>
              <w:rPr>
                <w:bCs/>
                <w:iCs/>
                <w:sz w:val="26"/>
                <w:szCs w:val="26"/>
              </w:rPr>
            </w:pPr>
          </w:p>
        </w:tc>
        <w:tc>
          <w:tcPr>
            <w:tcW w:w="455" w:type="dxa"/>
          </w:tcPr>
          <w:p w:rsidR="000C2DC4" w:rsidRPr="00CB7B5B" w:rsidRDefault="000C2DC4" w:rsidP="003808C4">
            <w:pPr>
              <w:spacing w:line="276" w:lineRule="auto"/>
              <w:jc w:val="center"/>
              <w:rPr>
                <w:bCs/>
                <w:iCs/>
                <w:sz w:val="26"/>
                <w:szCs w:val="26"/>
              </w:rPr>
            </w:pPr>
          </w:p>
        </w:tc>
        <w:tc>
          <w:tcPr>
            <w:tcW w:w="455" w:type="dxa"/>
            <w:gridSpan w:val="2"/>
          </w:tcPr>
          <w:p w:rsidR="000C2DC4" w:rsidRPr="00CB7B5B" w:rsidRDefault="000C2DC4" w:rsidP="003808C4">
            <w:pPr>
              <w:spacing w:line="276" w:lineRule="auto"/>
              <w:jc w:val="center"/>
              <w:rPr>
                <w:bCs/>
                <w:iCs/>
                <w:sz w:val="26"/>
                <w:szCs w:val="26"/>
              </w:rPr>
            </w:pPr>
          </w:p>
        </w:tc>
        <w:tc>
          <w:tcPr>
            <w:tcW w:w="455" w:type="dxa"/>
          </w:tcPr>
          <w:p w:rsidR="000C2DC4" w:rsidRPr="00CB7B5B" w:rsidRDefault="000C2DC4" w:rsidP="003808C4">
            <w:pPr>
              <w:spacing w:line="276" w:lineRule="auto"/>
              <w:jc w:val="center"/>
              <w:rPr>
                <w:bCs/>
                <w:iCs/>
                <w:sz w:val="26"/>
                <w:szCs w:val="26"/>
              </w:rPr>
            </w:pPr>
          </w:p>
        </w:tc>
        <w:tc>
          <w:tcPr>
            <w:tcW w:w="455" w:type="dxa"/>
          </w:tcPr>
          <w:p w:rsidR="000C2DC4" w:rsidRPr="00CB7B5B" w:rsidRDefault="000C2DC4" w:rsidP="003808C4">
            <w:pPr>
              <w:spacing w:line="276" w:lineRule="auto"/>
              <w:jc w:val="center"/>
              <w:rPr>
                <w:bCs/>
                <w:iCs/>
                <w:sz w:val="26"/>
                <w:szCs w:val="26"/>
              </w:rPr>
            </w:pPr>
          </w:p>
        </w:tc>
        <w:tc>
          <w:tcPr>
            <w:tcW w:w="455" w:type="dxa"/>
            <w:gridSpan w:val="2"/>
          </w:tcPr>
          <w:p w:rsidR="000C2DC4" w:rsidRPr="00CB7B5B" w:rsidRDefault="000C2DC4" w:rsidP="003808C4">
            <w:pPr>
              <w:spacing w:line="276" w:lineRule="auto"/>
              <w:jc w:val="center"/>
              <w:rPr>
                <w:bCs/>
                <w:iCs/>
                <w:sz w:val="26"/>
                <w:szCs w:val="26"/>
              </w:rPr>
            </w:pPr>
          </w:p>
        </w:tc>
        <w:tc>
          <w:tcPr>
            <w:tcW w:w="455" w:type="dxa"/>
          </w:tcPr>
          <w:p w:rsidR="000C2DC4" w:rsidRPr="00CB7B5B" w:rsidRDefault="000C2DC4" w:rsidP="003808C4">
            <w:pPr>
              <w:spacing w:line="276" w:lineRule="auto"/>
              <w:jc w:val="center"/>
              <w:rPr>
                <w:bCs/>
                <w:iCs/>
                <w:sz w:val="26"/>
                <w:szCs w:val="26"/>
              </w:rPr>
            </w:pPr>
          </w:p>
        </w:tc>
        <w:tc>
          <w:tcPr>
            <w:tcW w:w="455" w:type="dxa"/>
          </w:tcPr>
          <w:p w:rsidR="000C2DC4" w:rsidRPr="00CB7B5B" w:rsidRDefault="000C2DC4" w:rsidP="003808C4">
            <w:pPr>
              <w:spacing w:line="276" w:lineRule="auto"/>
              <w:jc w:val="center"/>
              <w:rPr>
                <w:bCs/>
                <w:iCs/>
                <w:sz w:val="26"/>
                <w:szCs w:val="26"/>
              </w:rPr>
            </w:pPr>
          </w:p>
        </w:tc>
        <w:tc>
          <w:tcPr>
            <w:tcW w:w="869" w:type="dxa"/>
          </w:tcPr>
          <w:p w:rsidR="000C2DC4" w:rsidRPr="00CB7B5B" w:rsidRDefault="000C2DC4" w:rsidP="003808C4">
            <w:pPr>
              <w:spacing w:line="276" w:lineRule="auto"/>
              <w:jc w:val="center"/>
              <w:rPr>
                <w:bCs/>
                <w:iCs/>
                <w:sz w:val="26"/>
                <w:szCs w:val="26"/>
              </w:rPr>
            </w:pPr>
          </w:p>
        </w:tc>
      </w:tr>
      <w:tr w:rsidR="000C2DC4" w:rsidRPr="00CB7B5B" w:rsidTr="00103AA7">
        <w:trPr>
          <w:jc w:val="center"/>
        </w:trPr>
        <w:tc>
          <w:tcPr>
            <w:tcW w:w="1920" w:type="dxa"/>
            <w:tcBorders>
              <w:top w:val="single" w:sz="4" w:space="0" w:color="auto"/>
              <w:left w:val="single" w:sz="4" w:space="0" w:color="auto"/>
              <w:bottom w:val="single" w:sz="4" w:space="0" w:color="auto"/>
            </w:tcBorders>
            <w:shd w:val="clear" w:color="auto" w:fill="auto"/>
          </w:tcPr>
          <w:p w:rsidR="000C2DC4" w:rsidRPr="00CB7B5B" w:rsidRDefault="000C2DC4" w:rsidP="003808C4">
            <w:pPr>
              <w:spacing w:line="276" w:lineRule="auto"/>
              <w:rPr>
                <w:sz w:val="26"/>
                <w:szCs w:val="26"/>
              </w:rPr>
            </w:pPr>
            <w:r>
              <w:rPr>
                <w:sz w:val="26"/>
                <w:szCs w:val="26"/>
              </w:rPr>
              <w:t>From o</w:t>
            </w:r>
            <w:r w:rsidRPr="00CB7B5B">
              <w:rPr>
                <w:sz w:val="26"/>
                <w:szCs w:val="26"/>
              </w:rPr>
              <w:t>ther districts</w:t>
            </w:r>
          </w:p>
        </w:tc>
        <w:tc>
          <w:tcPr>
            <w:tcW w:w="455" w:type="dxa"/>
            <w:shd w:val="clear" w:color="auto" w:fill="auto"/>
          </w:tcPr>
          <w:p w:rsidR="000C2DC4" w:rsidRPr="00CB7B5B" w:rsidRDefault="000C2DC4" w:rsidP="003808C4">
            <w:pPr>
              <w:spacing w:line="276" w:lineRule="auto"/>
              <w:jc w:val="center"/>
              <w:rPr>
                <w:sz w:val="26"/>
                <w:szCs w:val="26"/>
              </w:rPr>
            </w:pPr>
          </w:p>
        </w:tc>
        <w:tc>
          <w:tcPr>
            <w:tcW w:w="455" w:type="dxa"/>
            <w:shd w:val="clear" w:color="auto" w:fill="auto"/>
          </w:tcPr>
          <w:p w:rsidR="000C2DC4" w:rsidRPr="00CB7B5B" w:rsidRDefault="000C2DC4" w:rsidP="003808C4">
            <w:pPr>
              <w:spacing w:line="276" w:lineRule="auto"/>
              <w:jc w:val="center"/>
              <w:rPr>
                <w:sz w:val="26"/>
                <w:szCs w:val="26"/>
              </w:rPr>
            </w:pPr>
          </w:p>
        </w:tc>
        <w:tc>
          <w:tcPr>
            <w:tcW w:w="455" w:type="dxa"/>
          </w:tcPr>
          <w:p w:rsidR="000C2DC4" w:rsidRPr="00CB7B5B" w:rsidRDefault="000C2DC4" w:rsidP="003808C4">
            <w:pPr>
              <w:spacing w:line="276" w:lineRule="auto"/>
              <w:jc w:val="center"/>
              <w:rPr>
                <w:sz w:val="26"/>
                <w:szCs w:val="26"/>
              </w:rPr>
            </w:pPr>
          </w:p>
        </w:tc>
        <w:tc>
          <w:tcPr>
            <w:tcW w:w="455" w:type="dxa"/>
            <w:gridSpan w:val="2"/>
          </w:tcPr>
          <w:p w:rsidR="000C2DC4" w:rsidRPr="00CB7B5B" w:rsidRDefault="000C2DC4" w:rsidP="003808C4">
            <w:pPr>
              <w:spacing w:line="276" w:lineRule="auto"/>
              <w:jc w:val="center"/>
              <w:rPr>
                <w:sz w:val="26"/>
                <w:szCs w:val="26"/>
              </w:rPr>
            </w:pPr>
          </w:p>
        </w:tc>
        <w:tc>
          <w:tcPr>
            <w:tcW w:w="455" w:type="dxa"/>
          </w:tcPr>
          <w:p w:rsidR="000C2DC4" w:rsidRPr="00CB7B5B" w:rsidRDefault="000C2DC4" w:rsidP="003808C4">
            <w:pPr>
              <w:spacing w:line="276" w:lineRule="auto"/>
              <w:jc w:val="center"/>
              <w:rPr>
                <w:sz w:val="26"/>
                <w:szCs w:val="26"/>
              </w:rPr>
            </w:pPr>
          </w:p>
        </w:tc>
        <w:tc>
          <w:tcPr>
            <w:tcW w:w="455" w:type="dxa"/>
          </w:tcPr>
          <w:p w:rsidR="000C2DC4" w:rsidRPr="00CB7B5B" w:rsidRDefault="000C2DC4" w:rsidP="003808C4">
            <w:pPr>
              <w:spacing w:line="276" w:lineRule="auto"/>
              <w:jc w:val="center"/>
              <w:rPr>
                <w:sz w:val="26"/>
                <w:szCs w:val="26"/>
              </w:rPr>
            </w:pPr>
          </w:p>
        </w:tc>
        <w:tc>
          <w:tcPr>
            <w:tcW w:w="455" w:type="dxa"/>
            <w:gridSpan w:val="2"/>
          </w:tcPr>
          <w:p w:rsidR="000C2DC4" w:rsidRPr="00CB7B5B" w:rsidRDefault="000C2DC4" w:rsidP="003808C4">
            <w:pPr>
              <w:spacing w:line="276" w:lineRule="auto"/>
              <w:jc w:val="center"/>
              <w:rPr>
                <w:sz w:val="26"/>
                <w:szCs w:val="26"/>
              </w:rPr>
            </w:pPr>
          </w:p>
        </w:tc>
        <w:tc>
          <w:tcPr>
            <w:tcW w:w="455" w:type="dxa"/>
          </w:tcPr>
          <w:p w:rsidR="000C2DC4" w:rsidRPr="00CB7B5B" w:rsidRDefault="000C2DC4" w:rsidP="003808C4">
            <w:pPr>
              <w:spacing w:line="276" w:lineRule="auto"/>
              <w:jc w:val="center"/>
              <w:rPr>
                <w:sz w:val="26"/>
                <w:szCs w:val="26"/>
              </w:rPr>
            </w:pPr>
          </w:p>
        </w:tc>
        <w:tc>
          <w:tcPr>
            <w:tcW w:w="455" w:type="dxa"/>
          </w:tcPr>
          <w:p w:rsidR="000C2DC4" w:rsidRPr="00CB7B5B" w:rsidRDefault="000C2DC4" w:rsidP="003808C4">
            <w:pPr>
              <w:spacing w:line="276" w:lineRule="auto"/>
              <w:jc w:val="center"/>
              <w:rPr>
                <w:sz w:val="26"/>
                <w:szCs w:val="26"/>
              </w:rPr>
            </w:pPr>
          </w:p>
        </w:tc>
        <w:tc>
          <w:tcPr>
            <w:tcW w:w="455" w:type="dxa"/>
            <w:gridSpan w:val="2"/>
          </w:tcPr>
          <w:p w:rsidR="000C2DC4" w:rsidRPr="00CB7B5B" w:rsidRDefault="000C2DC4" w:rsidP="003808C4">
            <w:pPr>
              <w:spacing w:line="276" w:lineRule="auto"/>
              <w:jc w:val="center"/>
              <w:rPr>
                <w:sz w:val="26"/>
                <w:szCs w:val="26"/>
              </w:rPr>
            </w:pPr>
          </w:p>
        </w:tc>
        <w:tc>
          <w:tcPr>
            <w:tcW w:w="455" w:type="dxa"/>
          </w:tcPr>
          <w:p w:rsidR="000C2DC4" w:rsidRPr="00CB7B5B" w:rsidRDefault="000C2DC4" w:rsidP="003808C4">
            <w:pPr>
              <w:spacing w:line="276" w:lineRule="auto"/>
              <w:jc w:val="center"/>
              <w:rPr>
                <w:sz w:val="26"/>
                <w:szCs w:val="26"/>
              </w:rPr>
            </w:pPr>
          </w:p>
        </w:tc>
        <w:tc>
          <w:tcPr>
            <w:tcW w:w="455" w:type="dxa"/>
          </w:tcPr>
          <w:p w:rsidR="000C2DC4" w:rsidRPr="00CB7B5B" w:rsidRDefault="000C2DC4" w:rsidP="003808C4">
            <w:pPr>
              <w:spacing w:line="276" w:lineRule="auto"/>
              <w:jc w:val="center"/>
              <w:rPr>
                <w:sz w:val="26"/>
                <w:szCs w:val="26"/>
              </w:rPr>
            </w:pPr>
          </w:p>
        </w:tc>
        <w:tc>
          <w:tcPr>
            <w:tcW w:w="869" w:type="dxa"/>
          </w:tcPr>
          <w:p w:rsidR="000C2DC4" w:rsidRPr="00CB7B5B" w:rsidRDefault="000C2DC4" w:rsidP="003808C4">
            <w:pPr>
              <w:spacing w:line="276" w:lineRule="auto"/>
              <w:jc w:val="center"/>
              <w:rPr>
                <w:sz w:val="26"/>
                <w:szCs w:val="26"/>
              </w:rPr>
            </w:pPr>
          </w:p>
        </w:tc>
      </w:tr>
      <w:tr w:rsidR="000C2DC4" w:rsidRPr="00CB7B5B" w:rsidTr="00103AA7">
        <w:trPr>
          <w:jc w:val="center"/>
        </w:trPr>
        <w:tc>
          <w:tcPr>
            <w:tcW w:w="1920" w:type="dxa"/>
            <w:tcBorders>
              <w:top w:val="single" w:sz="4" w:space="0" w:color="auto"/>
              <w:left w:val="single" w:sz="4" w:space="0" w:color="auto"/>
              <w:bottom w:val="single" w:sz="4" w:space="0" w:color="auto"/>
            </w:tcBorders>
            <w:shd w:val="clear" w:color="auto" w:fill="auto"/>
          </w:tcPr>
          <w:p w:rsidR="000C2DC4" w:rsidRPr="00CB7B5B" w:rsidRDefault="000C2DC4" w:rsidP="003808C4">
            <w:pPr>
              <w:spacing w:line="276" w:lineRule="auto"/>
              <w:rPr>
                <w:sz w:val="26"/>
                <w:szCs w:val="26"/>
              </w:rPr>
            </w:pPr>
            <w:r>
              <w:rPr>
                <w:sz w:val="26"/>
                <w:szCs w:val="26"/>
              </w:rPr>
              <w:t xml:space="preserve">From </w:t>
            </w:r>
            <w:r w:rsidRPr="00CB7B5B">
              <w:rPr>
                <w:sz w:val="26"/>
                <w:szCs w:val="26"/>
              </w:rPr>
              <w:t xml:space="preserve">SAARC Countries  </w:t>
            </w:r>
          </w:p>
        </w:tc>
        <w:tc>
          <w:tcPr>
            <w:tcW w:w="455" w:type="dxa"/>
            <w:shd w:val="clear" w:color="auto" w:fill="auto"/>
          </w:tcPr>
          <w:p w:rsidR="000C2DC4" w:rsidRPr="00CB7B5B" w:rsidRDefault="000C2DC4" w:rsidP="003808C4">
            <w:pPr>
              <w:spacing w:line="276" w:lineRule="auto"/>
              <w:jc w:val="center"/>
              <w:rPr>
                <w:sz w:val="26"/>
                <w:szCs w:val="26"/>
              </w:rPr>
            </w:pPr>
          </w:p>
        </w:tc>
        <w:tc>
          <w:tcPr>
            <w:tcW w:w="455" w:type="dxa"/>
            <w:shd w:val="clear" w:color="auto" w:fill="auto"/>
          </w:tcPr>
          <w:p w:rsidR="000C2DC4" w:rsidRPr="00CB7B5B" w:rsidRDefault="000C2DC4" w:rsidP="003808C4">
            <w:pPr>
              <w:spacing w:line="276" w:lineRule="auto"/>
              <w:jc w:val="center"/>
              <w:rPr>
                <w:sz w:val="26"/>
                <w:szCs w:val="26"/>
              </w:rPr>
            </w:pPr>
          </w:p>
        </w:tc>
        <w:tc>
          <w:tcPr>
            <w:tcW w:w="455" w:type="dxa"/>
          </w:tcPr>
          <w:p w:rsidR="000C2DC4" w:rsidRPr="00CB7B5B" w:rsidRDefault="000C2DC4" w:rsidP="003808C4">
            <w:pPr>
              <w:spacing w:line="276" w:lineRule="auto"/>
              <w:jc w:val="center"/>
              <w:rPr>
                <w:sz w:val="26"/>
                <w:szCs w:val="26"/>
              </w:rPr>
            </w:pPr>
          </w:p>
        </w:tc>
        <w:tc>
          <w:tcPr>
            <w:tcW w:w="455" w:type="dxa"/>
            <w:gridSpan w:val="2"/>
          </w:tcPr>
          <w:p w:rsidR="000C2DC4" w:rsidRPr="00CB7B5B" w:rsidRDefault="000C2DC4" w:rsidP="003808C4">
            <w:pPr>
              <w:spacing w:line="276" w:lineRule="auto"/>
              <w:jc w:val="center"/>
              <w:rPr>
                <w:sz w:val="26"/>
                <w:szCs w:val="26"/>
              </w:rPr>
            </w:pPr>
          </w:p>
        </w:tc>
        <w:tc>
          <w:tcPr>
            <w:tcW w:w="455" w:type="dxa"/>
          </w:tcPr>
          <w:p w:rsidR="000C2DC4" w:rsidRPr="00CB7B5B" w:rsidRDefault="000C2DC4" w:rsidP="003808C4">
            <w:pPr>
              <w:spacing w:line="276" w:lineRule="auto"/>
              <w:jc w:val="center"/>
              <w:rPr>
                <w:sz w:val="26"/>
                <w:szCs w:val="26"/>
              </w:rPr>
            </w:pPr>
          </w:p>
        </w:tc>
        <w:tc>
          <w:tcPr>
            <w:tcW w:w="455" w:type="dxa"/>
          </w:tcPr>
          <w:p w:rsidR="000C2DC4" w:rsidRPr="00CB7B5B" w:rsidRDefault="000C2DC4" w:rsidP="003808C4">
            <w:pPr>
              <w:spacing w:line="276" w:lineRule="auto"/>
              <w:jc w:val="center"/>
              <w:rPr>
                <w:sz w:val="26"/>
                <w:szCs w:val="26"/>
              </w:rPr>
            </w:pPr>
          </w:p>
        </w:tc>
        <w:tc>
          <w:tcPr>
            <w:tcW w:w="455" w:type="dxa"/>
            <w:gridSpan w:val="2"/>
          </w:tcPr>
          <w:p w:rsidR="000C2DC4" w:rsidRPr="00CB7B5B" w:rsidRDefault="000C2DC4" w:rsidP="003808C4">
            <w:pPr>
              <w:spacing w:line="276" w:lineRule="auto"/>
              <w:jc w:val="center"/>
              <w:rPr>
                <w:sz w:val="26"/>
                <w:szCs w:val="26"/>
              </w:rPr>
            </w:pPr>
          </w:p>
        </w:tc>
        <w:tc>
          <w:tcPr>
            <w:tcW w:w="455" w:type="dxa"/>
          </w:tcPr>
          <w:p w:rsidR="000C2DC4" w:rsidRPr="00CB7B5B" w:rsidRDefault="000C2DC4" w:rsidP="003808C4">
            <w:pPr>
              <w:spacing w:line="276" w:lineRule="auto"/>
              <w:jc w:val="center"/>
              <w:rPr>
                <w:sz w:val="26"/>
                <w:szCs w:val="26"/>
              </w:rPr>
            </w:pPr>
          </w:p>
        </w:tc>
        <w:tc>
          <w:tcPr>
            <w:tcW w:w="455" w:type="dxa"/>
          </w:tcPr>
          <w:p w:rsidR="000C2DC4" w:rsidRPr="00CB7B5B" w:rsidRDefault="000C2DC4" w:rsidP="003808C4">
            <w:pPr>
              <w:spacing w:line="276" w:lineRule="auto"/>
              <w:jc w:val="center"/>
              <w:rPr>
                <w:sz w:val="26"/>
                <w:szCs w:val="26"/>
              </w:rPr>
            </w:pPr>
          </w:p>
        </w:tc>
        <w:tc>
          <w:tcPr>
            <w:tcW w:w="455" w:type="dxa"/>
            <w:gridSpan w:val="2"/>
          </w:tcPr>
          <w:p w:rsidR="000C2DC4" w:rsidRPr="00CB7B5B" w:rsidRDefault="000C2DC4" w:rsidP="003808C4">
            <w:pPr>
              <w:spacing w:line="276" w:lineRule="auto"/>
              <w:jc w:val="center"/>
              <w:rPr>
                <w:sz w:val="26"/>
                <w:szCs w:val="26"/>
              </w:rPr>
            </w:pPr>
          </w:p>
        </w:tc>
        <w:tc>
          <w:tcPr>
            <w:tcW w:w="455" w:type="dxa"/>
          </w:tcPr>
          <w:p w:rsidR="000C2DC4" w:rsidRPr="00CB7B5B" w:rsidRDefault="000C2DC4" w:rsidP="003808C4">
            <w:pPr>
              <w:spacing w:line="276" w:lineRule="auto"/>
              <w:jc w:val="center"/>
              <w:rPr>
                <w:sz w:val="26"/>
                <w:szCs w:val="26"/>
              </w:rPr>
            </w:pPr>
          </w:p>
        </w:tc>
        <w:tc>
          <w:tcPr>
            <w:tcW w:w="455" w:type="dxa"/>
          </w:tcPr>
          <w:p w:rsidR="000C2DC4" w:rsidRPr="00CB7B5B" w:rsidRDefault="000C2DC4" w:rsidP="003808C4">
            <w:pPr>
              <w:spacing w:line="276" w:lineRule="auto"/>
              <w:jc w:val="center"/>
              <w:rPr>
                <w:sz w:val="26"/>
                <w:szCs w:val="26"/>
              </w:rPr>
            </w:pPr>
          </w:p>
        </w:tc>
        <w:tc>
          <w:tcPr>
            <w:tcW w:w="869" w:type="dxa"/>
          </w:tcPr>
          <w:p w:rsidR="000C2DC4" w:rsidRPr="00CB7B5B" w:rsidRDefault="000C2DC4" w:rsidP="003808C4">
            <w:pPr>
              <w:spacing w:line="276" w:lineRule="auto"/>
              <w:jc w:val="center"/>
              <w:rPr>
                <w:sz w:val="26"/>
                <w:szCs w:val="26"/>
              </w:rPr>
            </w:pPr>
          </w:p>
        </w:tc>
      </w:tr>
      <w:tr w:rsidR="000C2DC4" w:rsidRPr="00CB7B5B" w:rsidTr="00103AA7">
        <w:trPr>
          <w:jc w:val="center"/>
        </w:trPr>
        <w:tc>
          <w:tcPr>
            <w:tcW w:w="1920" w:type="dxa"/>
            <w:tcBorders>
              <w:top w:val="single" w:sz="4" w:space="0" w:color="auto"/>
              <w:left w:val="single" w:sz="4" w:space="0" w:color="auto"/>
              <w:bottom w:val="single" w:sz="4" w:space="0" w:color="auto"/>
            </w:tcBorders>
            <w:shd w:val="clear" w:color="auto" w:fill="auto"/>
          </w:tcPr>
          <w:p w:rsidR="000C2DC4" w:rsidRPr="00CB7B5B" w:rsidRDefault="000C2DC4" w:rsidP="00581530">
            <w:pPr>
              <w:spacing w:line="276" w:lineRule="auto"/>
              <w:jc w:val="center"/>
              <w:rPr>
                <w:b/>
                <w:sz w:val="26"/>
                <w:szCs w:val="26"/>
              </w:rPr>
            </w:pPr>
            <w:r w:rsidRPr="00CB7B5B">
              <w:rPr>
                <w:b/>
                <w:sz w:val="26"/>
                <w:szCs w:val="26"/>
              </w:rPr>
              <w:t>Total</w:t>
            </w:r>
          </w:p>
        </w:tc>
        <w:tc>
          <w:tcPr>
            <w:tcW w:w="455" w:type="dxa"/>
            <w:shd w:val="clear" w:color="auto" w:fill="auto"/>
          </w:tcPr>
          <w:p w:rsidR="000C2DC4" w:rsidRPr="00CB7B5B" w:rsidRDefault="000C2DC4" w:rsidP="003808C4">
            <w:pPr>
              <w:spacing w:line="276" w:lineRule="auto"/>
              <w:jc w:val="center"/>
              <w:rPr>
                <w:b/>
                <w:sz w:val="26"/>
                <w:szCs w:val="26"/>
              </w:rPr>
            </w:pPr>
          </w:p>
        </w:tc>
        <w:tc>
          <w:tcPr>
            <w:tcW w:w="455" w:type="dxa"/>
            <w:shd w:val="clear" w:color="auto" w:fill="auto"/>
          </w:tcPr>
          <w:p w:rsidR="000C2DC4" w:rsidRPr="00CB7B5B" w:rsidRDefault="000C2DC4" w:rsidP="003808C4">
            <w:pPr>
              <w:spacing w:line="276" w:lineRule="auto"/>
              <w:jc w:val="center"/>
              <w:rPr>
                <w:b/>
                <w:sz w:val="26"/>
                <w:szCs w:val="26"/>
              </w:rPr>
            </w:pPr>
          </w:p>
        </w:tc>
        <w:tc>
          <w:tcPr>
            <w:tcW w:w="455" w:type="dxa"/>
          </w:tcPr>
          <w:p w:rsidR="000C2DC4" w:rsidRPr="00CB7B5B" w:rsidRDefault="000C2DC4" w:rsidP="003808C4">
            <w:pPr>
              <w:spacing w:line="276" w:lineRule="auto"/>
              <w:jc w:val="center"/>
              <w:rPr>
                <w:b/>
                <w:sz w:val="26"/>
                <w:szCs w:val="26"/>
              </w:rPr>
            </w:pPr>
          </w:p>
        </w:tc>
        <w:tc>
          <w:tcPr>
            <w:tcW w:w="455" w:type="dxa"/>
            <w:gridSpan w:val="2"/>
          </w:tcPr>
          <w:p w:rsidR="000C2DC4" w:rsidRPr="00CB7B5B" w:rsidRDefault="000C2DC4" w:rsidP="003808C4">
            <w:pPr>
              <w:spacing w:line="276" w:lineRule="auto"/>
              <w:jc w:val="center"/>
              <w:rPr>
                <w:b/>
                <w:sz w:val="26"/>
                <w:szCs w:val="26"/>
              </w:rPr>
            </w:pPr>
          </w:p>
        </w:tc>
        <w:tc>
          <w:tcPr>
            <w:tcW w:w="455" w:type="dxa"/>
          </w:tcPr>
          <w:p w:rsidR="000C2DC4" w:rsidRPr="00CB7B5B" w:rsidRDefault="000C2DC4" w:rsidP="003808C4">
            <w:pPr>
              <w:spacing w:line="276" w:lineRule="auto"/>
              <w:jc w:val="center"/>
              <w:rPr>
                <w:b/>
                <w:sz w:val="26"/>
                <w:szCs w:val="26"/>
              </w:rPr>
            </w:pPr>
          </w:p>
        </w:tc>
        <w:tc>
          <w:tcPr>
            <w:tcW w:w="455" w:type="dxa"/>
          </w:tcPr>
          <w:p w:rsidR="000C2DC4" w:rsidRPr="00CB7B5B" w:rsidRDefault="000C2DC4" w:rsidP="003808C4">
            <w:pPr>
              <w:spacing w:line="276" w:lineRule="auto"/>
              <w:jc w:val="center"/>
              <w:rPr>
                <w:b/>
                <w:sz w:val="26"/>
                <w:szCs w:val="26"/>
              </w:rPr>
            </w:pPr>
          </w:p>
        </w:tc>
        <w:tc>
          <w:tcPr>
            <w:tcW w:w="455" w:type="dxa"/>
            <w:gridSpan w:val="2"/>
          </w:tcPr>
          <w:p w:rsidR="000C2DC4" w:rsidRPr="00CB7B5B" w:rsidRDefault="000C2DC4" w:rsidP="003808C4">
            <w:pPr>
              <w:spacing w:line="276" w:lineRule="auto"/>
              <w:jc w:val="center"/>
              <w:rPr>
                <w:b/>
                <w:sz w:val="26"/>
                <w:szCs w:val="26"/>
              </w:rPr>
            </w:pPr>
          </w:p>
        </w:tc>
        <w:tc>
          <w:tcPr>
            <w:tcW w:w="455" w:type="dxa"/>
          </w:tcPr>
          <w:p w:rsidR="000C2DC4" w:rsidRPr="00CB7B5B" w:rsidRDefault="000C2DC4" w:rsidP="003808C4">
            <w:pPr>
              <w:spacing w:line="276" w:lineRule="auto"/>
              <w:jc w:val="center"/>
              <w:rPr>
                <w:b/>
                <w:sz w:val="26"/>
                <w:szCs w:val="26"/>
              </w:rPr>
            </w:pPr>
          </w:p>
        </w:tc>
        <w:tc>
          <w:tcPr>
            <w:tcW w:w="455" w:type="dxa"/>
          </w:tcPr>
          <w:p w:rsidR="000C2DC4" w:rsidRPr="00CB7B5B" w:rsidRDefault="000C2DC4" w:rsidP="003808C4">
            <w:pPr>
              <w:spacing w:line="276" w:lineRule="auto"/>
              <w:jc w:val="center"/>
              <w:rPr>
                <w:b/>
                <w:sz w:val="26"/>
                <w:szCs w:val="26"/>
              </w:rPr>
            </w:pPr>
          </w:p>
        </w:tc>
        <w:tc>
          <w:tcPr>
            <w:tcW w:w="455" w:type="dxa"/>
            <w:gridSpan w:val="2"/>
          </w:tcPr>
          <w:p w:rsidR="000C2DC4" w:rsidRPr="00CB7B5B" w:rsidRDefault="000C2DC4" w:rsidP="003808C4">
            <w:pPr>
              <w:spacing w:line="276" w:lineRule="auto"/>
              <w:jc w:val="center"/>
              <w:rPr>
                <w:b/>
                <w:sz w:val="26"/>
                <w:szCs w:val="26"/>
              </w:rPr>
            </w:pPr>
          </w:p>
        </w:tc>
        <w:tc>
          <w:tcPr>
            <w:tcW w:w="455" w:type="dxa"/>
          </w:tcPr>
          <w:p w:rsidR="000C2DC4" w:rsidRPr="00CB7B5B" w:rsidRDefault="000C2DC4" w:rsidP="003808C4">
            <w:pPr>
              <w:spacing w:line="276" w:lineRule="auto"/>
              <w:jc w:val="center"/>
              <w:rPr>
                <w:b/>
                <w:sz w:val="26"/>
                <w:szCs w:val="26"/>
              </w:rPr>
            </w:pPr>
          </w:p>
        </w:tc>
        <w:tc>
          <w:tcPr>
            <w:tcW w:w="455" w:type="dxa"/>
          </w:tcPr>
          <w:p w:rsidR="000C2DC4" w:rsidRPr="00CB7B5B" w:rsidRDefault="000C2DC4" w:rsidP="003808C4">
            <w:pPr>
              <w:spacing w:line="276" w:lineRule="auto"/>
              <w:jc w:val="center"/>
              <w:rPr>
                <w:b/>
                <w:sz w:val="26"/>
                <w:szCs w:val="26"/>
              </w:rPr>
            </w:pPr>
          </w:p>
        </w:tc>
        <w:tc>
          <w:tcPr>
            <w:tcW w:w="869" w:type="dxa"/>
          </w:tcPr>
          <w:p w:rsidR="000C2DC4" w:rsidRPr="00CB7B5B" w:rsidRDefault="000C2DC4" w:rsidP="003808C4">
            <w:pPr>
              <w:spacing w:line="276" w:lineRule="auto"/>
              <w:jc w:val="center"/>
              <w:rPr>
                <w:b/>
                <w:sz w:val="26"/>
                <w:szCs w:val="26"/>
              </w:rPr>
            </w:pPr>
          </w:p>
        </w:tc>
      </w:tr>
    </w:tbl>
    <w:p w:rsidR="003B1F7D" w:rsidRPr="00CB7B5B" w:rsidRDefault="003B1F7D" w:rsidP="003808C4">
      <w:pPr>
        <w:spacing w:line="276" w:lineRule="auto"/>
        <w:rPr>
          <w:b/>
          <w:bCs/>
          <w:sz w:val="26"/>
          <w:szCs w:val="26"/>
        </w:rPr>
      </w:pPr>
    </w:p>
    <w:p w:rsidR="003B1F7D" w:rsidRPr="00CB7B5B" w:rsidRDefault="00A4128F" w:rsidP="003808C4">
      <w:pPr>
        <w:spacing w:line="276" w:lineRule="auto"/>
        <w:rPr>
          <w:b/>
          <w:bCs/>
          <w:sz w:val="26"/>
          <w:szCs w:val="26"/>
        </w:rPr>
      </w:pPr>
      <w:r>
        <w:rPr>
          <w:b/>
          <w:bCs/>
          <w:sz w:val="26"/>
          <w:szCs w:val="26"/>
        </w:rPr>
        <w:t>6</w:t>
      </w:r>
      <w:r w:rsidR="003B1F7D" w:rsidRPr="00CB7B5B">
        <w:rPr>
          <w:b/>
          <w:bCs/>
          <w:sz w:val="26"/>
          <w:szCs w:val="26"/>
        </w:rPr>
        <w:t>. Human R</w:t>
      </w:r>
      <w:r>
        <w:rPr>
          <w:b/>
          <w:bCs/>
          <w:sz w:val="26"/>
          <w:szCs w:val="26"/>
        </w:rPr>
        <w:t>esources Available in the Institution</w:t>
      </w:r>
    </w:p>
    <w:tbl>
      <w:tblPr>
        <w:tblStyle w:val="TableGrid"/>
        <w:tblW w:w="8255" w:type="dxa"/>
        <w:jc w:val="center"/>
        <w:tblLook w:val="04A0"/>
      </w:tblPr>
      <w:tblGrid>
        <w:gridCol w:w="5645"/>
        <w:gridCol w:w="2610"/>
      </w:tblGrid>
      <w:tr w:rsidR="003B1F7D" w:rsidRPr="00CB7B5B" w:rsidTr="00A307B1">
        <w:trPr>
          <w:jc w:val="center"/>
        </w:trPr>
        <w:tc>
          <w:tcPr>
            <w:tcW w:w="5645" w:type="dxa"/>
          </w:tcPr>
          <w:p w:rsidR="003B1F7D" w:rsidRPr="00CB7B5B" w:rsidRDefault="003B1F7D" w:rsidP="00154976">
            <w:pPr>
              <w:spacing w:line="276" w:lineRule="auto"/>
              <w:jc w:val="center"/>
              <w:rPr>
                <w:b/>
                <w:sz w:val="26"/>
                <w:szCs w:val="26"/>
              </w:rPr>
            </w:pPr>
            <w:r w:rsidRPr="00CB7B5B">
              <w:rPr>
                <w:b/>
                <w:sz w:val="26"/>
                <w:szCs w:val="26"/>
              </w:rPr>
              <w:t>Category</w:t>
            </w:r>
          </w:p>
        </w:tc>
        <w:tc>
          <w:tcPr>
            <w:tcW w:w="2610" w:type="dxa"/>
          </w:tcPr>
          <w:p w:rsidR="003B1F7D" w:rsidRPr="00CB7B5B" w:rsidRDefault="003B1F7D" w:rsidP="00154976">
            <w:pPr>
              <w:spacing w:line="276" w:lineRule="auto"/>
              <w:jc w:val="center"/>
              <w:rPr>
                <w:b/>
                <w:sz w:val="26"/>
                <w:szCs w:val="26"/>
              </w:rPr>
            </w:pPr>
            <w:r w:rsidRPr="00CB7B5B">
              <w:rPr>
                <w:b/>
                <w:sz w:val="26"/>
                <w:szCs w:val="26"/>
              </w:rPr>
              <w:t>Number</w:t>
            </w:r>
          </w:p>
        </w:tc>
      </w:tr>
      <w:tr w:rsidR="003B1F7D" w:rsidRPr="00CB7B5B" w:rsidTr="00A307B1">
        <w:trPr>
          <w:jc w:val="center"/>
        </w:trPr>
        <w:tc>
          <w:tcPr>
            <w:tcW w:w="5645" w:type="dxa"/>
          </w:tcPr>
          <w:p w:rsidR="003B1F7D" w:rsidRPr="00CB7B5B" w:rsidRDefault="003B1F7D" w:rsidP="003808C4">
            <w:pPr>
              <w:spacing w:line="276" w:lineRule="auto"/>
              <w:rPr>
                <w:sz w:val="26"/>
                <w:szCs w:val="26"/>
              </w:rPr>
            </w:pPr>
            <w:r w:rsidRPr="00CB7B5B">
              <w:rPr>
                <w:sz w:val="26"/>
                <w:szCs w:val="26"/>
              </w:rPr>
              <w:t>Full Time Faculty Members</w:t>
            </w:r>
          </w:p>
        </w:tc>
        <w:tc>
          <w:tcPr>
            <w:tcW w:w="2610" w:type="dxa"/>
          </w:tcPr>
          <w:p w:rsidR="003B1F7D" w:rsidRPr="00CB7B5B" w:rsidRDefault="003B1F7D" w:rsidP="00154976">
            <w:pPr>
              <w:spacing w:line="276" w:lineRule="auto"/>
              <w:jc w:val="center"/>
              <w:rPr>
                <w:sz w:val="26"/>
                <w:szCs w:val="26"/>
              </w:rPr>
            </w:pPr>
          </w:p>
        </w:tc>
      </w:tr>
      <w:tr w:rsidR="003B1F7D" w:rsidRPr="00CB7B5B" w:rsidTr="00A307B1">
        <w:trPr>
          <w:jc w:val="center"/>
        </w:trPr>
        <w:tc>
          <w:tcPr>
            <w:tcW w:w="5645" w:type="dxa"/>
          </w:tcPr>
          <w:p w:rsidR="003B1F7D" w:rsidRPr="00CB7B5B" w:rsidRDefault="003B1F7D" w:rsidP="003808C4">
            <w:pPr>
              <w:spacing w:line="276" w:lineRule="auto"/>
              <w:rPr>
                <w:sz w:val="26"/>
                <w:szCs w:val="26"/>
              </w:rPr>
            </w:pPr>
            <w:r w:rsidRPr="00CB7B5B">
              <w:rPr>
                <w:sz w:val="26"/>
                <w:szCs w:val="26"/>
              </w:rPr>
              <w:t>Part Time Faculty Members</w:t>
            </w:r>
          </w:p>
        </w:tc>
        <w:tc>
          <w:tcPr>
            <w:tcW w:w="2610" w:type="dxa"/>
          </w:tcPr>
          <w:p w:rsidR="003B1F7D" w:rsidRPr="00CB7B5B" w:rsidRDefault="003B1F7D" w:rsidP="00154976">
            <w:pPr>
              <w:spacing w:line="276" w:lineRule="auto"/>
              <w:jc w:val="center"/>
              <w:rPr>
                <w:sz w:val="26"/>
                <w:szCs w:val="26"/>
              </w:rPr>
            </w:pPr>
          </w:p>
        </w:tc>
      </w:tr>
      <w:tr w:rsidR="00A307B1" w:rsidRPr="00CB7B5B" w:rsidTr="00A307B1">
        <w:trPr>
          <w:jc w:val="center"/>
        </w:trPr>
        <w:tc>
          <w:tcPr>
            <w:tcW w:w="5645" w:type="dxa"/>
          </w:tcPr>
          <w:p w:rsidR="00A307B1" w:rsidRPr="00CB7B5B" w:rsidRDefault="00A307B1" w:rsidP="003808C4">
            <w:pPr>
              <w:spacing w:line="276" w:lineRule="auto"/>
              <w:rPr>
                <w:sz w:val="26"/>
                <w:szCs w:val="26"/>
              </w:rPr>
            </w:pPr>
            <w:r>
              <w:rPr>
                <w:sz w:val="26"/>
                <w:szCs w:val="26"/>
              </w:rPr>
              <w:t>Visiting/Guest Faculty Members</w:t>
            </w:r>
          </w:p>
        </w:tc>
        <w:tc>
          <w:tcPr>
            <w:tcW w:w="2610" w:type="dxa"/>
          </w:tcPr>
          <w:p w:rsidR="00A307B1" w:rsidRPr="00CB7B5B" w:rsidRDefault="00A307B1" w:rsidP="00154976">
            <w:pPr>
              <w:spacing w:line="276" w:lineRule="auto"/>
              <w:jc w:val="center"/>
              <w:rPr>
                <w:sz w:val="26"/>
                <w:szCs w:val="26"/>
              </w:rPr>
            </w:pPr>
          </w:p>
        </w:tc>
      </w:tr>
      <w:tr w:rsidR="003B1F7D" w:rsidRPr="00CB7B5B" w:rsidTr="00A307B1">
        <w:trPr>
          <w:jc w:val="center"/>
        </w:trPr>
        <w:tc>
          <w:tcPr>
            <w:tcW w:w="5645" w:type="dxa"/>
          </w:tcPr>
          <w:p w:rsidR="003B1F7D" w:rsidRPr="00CB7B5B" w:rsidRDefault="003B1F7D" w:rsidP="003808C4">
            <w:pPr>
              <w:spacing w:line="276" w:lineRule="auto"/>
              <w:rPr>
                <w:sz w:val="26"/>
                <w:szCs w:val="26"/>
              </w:rPr>
            </w:pPr>
            <w:r w:rsidRPr="00CB7B5B">
              <w:rPr>
                <w:sz w:val="26"/>
                <w:szCs w:val="26"/>
              </w:rPr>
              <w:t>Non-teaching Staffs</w:t>
            </w:r>
          </w:p>
        </w:tc>
        <w:tc>
          <w:tcPr>
            <w:tcW w:w="2610" w:type="dxa"/>
          </w:tcPr>
          <w:p w:rsidR="003B1F7D" w:rsidRPr="00CB7B5B" w:rsidRDefault="003B1F7D" w:rsidP="00154976">
            <w:pPr>
              <w:spacing w:line="276" w:lineRule="auto"/>
              <w:jc w:val="center"/>
              <w:rPr>
                <w:sz w:val="26"/>
                <w:szCs w:val="26"/>
              </w:rPr>
            </w:pPr>
          </w:p>
        </w:tc>
      </w:tr>
    </w:tbl>
    <w:p w:rsidR="00601B94" w:rsidRDefault="00601B94" w:rsidP="003808C4">
      <w:pPr>
        <w:spacing w:line="276" w:lineRule="auto"/>
        <w:rPr>
          <w:b/>
          <w:sz w:val="26"/>
          <w:szCs w:val="26"/>
        </w:rPr>
      </w:pPr>
    </w:p>
    <w:p w:rsidR="003B1F7D" w:rsidRDefault="003B1F7D" w:rsidP="003808C4">
      <w:pPr>
        <w:spacing w:line="276" w:lineRule="auto"/>
        <w:rPr>
          <w:b/>
          <w:sz w:val="26"/>
          <w:szCs w:val="26"/>
        </w:rPr>
      </w:pPr>
    </w:p>
    <w:p w:rsidR="00601B94" w:rsidRDefault="00601B94" w:rsidP="003808C4">
      <w:pPr>
        <w:spacing w:line="276" w:lineRule="auto"/>
        <w:rPr>
          <w:b/>
          <w:sz w:val="26"/>
          <w:szCs w:val="26"/>
        </w:rPr>
      </w:pPr>
    </w:p>
    <w:p w:rsidR="00601B94" w:rsidRDefault="00601B94" w:rsidP="003808C4">
      <w:pPr>
        <w:spacing w:line="276" w:lineRule="auto"/>
        <w:rPr>
          <w:b/>
          <w:sz w:val="26"/>
          <w:szCs w:val="26"/>
        </w:rPr>
      </w:pPr>
    </w:p>
    <w:p w:rsidR="00601B94" w:rsidRPr="00CB7B5B" w:rsidRDefault="00601B94" w:rsidP="003808C4">
      <w:pPr>
        <w:spacing w:line="276" w:lineRule="auto"/>
        <w:rPr>
          <w:b/>
          <w:sz w:val="26"/>
          <w:szCs w:val="26"/>
        </w:rPr>
      </w:pPr>
    </w:p>
    <w:p w:rsidR="003B1F7D" w:rsidRPr="00CB7B5B" w:rsidRDefault="00DE48A6" w:rsidP="003808C4">
      <w:pPr>
        <w:spacing w:line="276" w:lineRule="auto"/>
        <w:rPr>
          <w:b/>
          <w:sz w:val="26"/>
          <w:szCs w:val="26"/>
        </w:rPr>
      </w:pPr>
      <w:r>
        <w:rPr>
          <w:b/>
          <w:sz w:val="26"/>
          <w:szCs w:val="26"/>
        </w:rPr>
        <w:lastRenderedPageBreak/>
        <w:t>7</w:t>
      </w:r>
      <w:r w:rsidR="003B1F7D" w:rsidRPr="00CB7B5B">
        <w:rPr>
          <w:b/>
          <w:sz w:val="26"/>
          <w:szCs w:val="26"/>
        </w:rPr>
        <w:t>. Details of the Faculty Members</w:t>
      </w:r>
    </w:p>
    <w:tbl>
      <w:tblPr>
        <w:tblStyle w:val="TableGrid"/>
        <w:tblW w:w="8210" w:type="dxa"/>
        <w:jc w:val="center"/>
        <w:tblInd w:w="-45" w:type="dxa"/>
        <w:tblLook w:val="04A0"/>
      </w:tblPr>
      <w:tblGrid>
        <w:gridCol w:w="549"/>
        <w:gridCol w:w="3429"/>
        <w:gridCol w:w="1410"/>
        <w:gridCol w:w="1411"/>
        <w:gridCol w:w="1411"/>
      </w:tblGrid>
      <w:tr w:rsidR="003B1F7D" w:rsidRPr="00CB7B5B" w:rsidTr="00DE48A6">
        <w:trPr>
          <w:tblHeader/>
          <w:jc w:val="center"/>
        </w:trPr>
        <w:tc>
          <w:tcPr>
            <w:tcW w:w="549" w:type="dxa"/>
            <w:vMerge w:val="restart"/>
          </w:tcPr>
          <w:p w:rsidR="003B1F7D" w:rsidRPr="00CB7B5B" w:rsidRDefault="003B1F7D" w:rsidP="00DE48A6">
            <w:pPr>
              <w:spacing w:line="276" w:lineRule="auto"/>
              <w:jc w:val="center"/>
              <w:rPr>
                <w:b/>
                <w:sz w:val="26"/>
                <w:szCs w:val="26"/>
              </w:rPr>
            </w:pPr>
            <w:r w:rsidRPr="00CB7B5B">
              <w:rPr>
                <w:b/>
                <w:sz w:val="26"/>
                <w:szCs w:val="26"/>
              </w:rPr>
              <w:t>SN</w:t>
            </w:r>
          </w:p>
        </w:tc>
        <w:tc>
          <w:tcPr>
            <w:tcW w:w="3429" w:type="dxa"/>
            <w:vMerge w:val="restart"/>
          </w:tcPr>
          <w:p w:rsidR="003B1F7D" w:rsidRPr="00CB7B5B" w:rsidRDefault="003B1F7D" w:rsidP="00B67C18">
            <w:pPr>
              <w:spacing w:line="276" w:lineRule="auto"/>
              <w:jc w:val="center"/>
              <w:rPr>
                <w:b/>
                <w:sz w:val="26"/>
                <w:szCs w:val="26"/>
              </w:rPr>
            </w:pPr>
            <w:r w:rsidRPr="00CB7B5B">
              <w:rPr>
                <w:b/>
                <w:sz w:val="26"/>
                <w:szCs w:val="26"/>
              </w:rPr>
              <w:t>Designation of the Faculties</w:t>
            </w:r>
          </w:p>
        </w:tc>
        <w:tc>
          <w:tcPr>
            <w:tcW w:w="4232" w:type="dxa"/>
            <w:gridSpan w:val="3"/>
          </w:tcPr>
          <w:p w:rsidR="003B1F7D" w:rsidRPr="00CB7B5B" w:rsidRDefault="00264140" w:rsidP="00264140">
            <w:pPr>
              <w:spacing w:line="276" w:lineRule="auto"/>
              <w:jc w:val="center"/>
              <w:rPr>
                <w:b/>
                <w:sz w:val="26"/>
                <w:szCs w:val="26"/>
              </w:rPr>
            </w:pPr>
            <w:r>
              <w:rPr>
                <w:b/>
                <w:sz w:val="26"/>
                <w:szCs w:val="26"/>
              </w:rPr>
              <w:t xml:space="preserve">No. </w:t>
            </w:r>
            <w:r w:rsidRPr="00CB7B5B">
              <w:rPr>
                <w:b/>
                <w:sz w:val="26"/>
                <w:szCs w:val="26"/>
              </w:rPr>
              <w:t xml:space="preserve">of the Faculties </w:t>
            </w:r>
            <w:r>
              <w:rPr>
                <w:b/>
                <w:sz w:val="26"/>
                <w:szCs w:val="26"/>
              </w:rPr>
              <w:t xml:space="preserve">by </w:t>
            </w:r>
            <w:r w:rsidR="003B1F7D" w:rsidRPr="00CB7B5B">
              <w:rPr>
                <w:b/>
                <w:sz w:val="26"/>
                <w:szCs w:val="26"/>
              </w:rPr>
              <w:t xml:space="preserve">Nature/Type </w:t>
            </w:r>
          </w:p>
        </w:tc>
      </w:tr>
      <w:tr w:rsidR="003B1F7D" w:rsidRPr="00CB7B5B" w:rsidTr="00DE48A6">
        <w:trPr>
          <w:tblHeader/>
          <w:jc w:val="center"/>
        </w:trPr>
        <w:tc>
          <w:tcPr>
            <w:tcW w:w="549" w:type="dxa"/>
            <w:vMerge/>
          </w:tcPr>
          <w:p w:rsidR="003B1F7D" w:rsidRPr="00CB7B5B" w:rsidRDefault="003B1F7D" w:rsidP="00DE48A6">
            <w:pPr>
              <w:spacing w:line="276" w:lineRule="auto"/>
              <w:jc w:val="center"/>
              <w:rPr>
                <w:sz w:val="26"/>
                <w:szCs w:val="26"/>
              </w:rPr>
            </w:pPr>
          </w:p>
        </w:tc>
        <w:tc>
          <w:tcPr>
            <w:tcW w:w="3429" w:type="dxa"/>
            <w:vMerge/>
          </w:tcPr>
          <w:p w:rsidR="003B1F7D" w:rsidRPr="00CB7B5B" w:rsidRDefault="003B1F7D" w:rsidP="00B67C18">
            <w:pPr>
              <w:spacing w:line="276" w:lineRule="auto"/>
              <w:jc w:val="center"/>
              <w:rPr>
                <w:sz w:val="26"/>
                <w:szCs w:val="26"/>
              </w:rPr>
            </w:pPr>
          </w:p>
        </w:tc>
        <w:tc>
          <w:tcPr>
            <w:tcW w:w="1410" w:type="dxa"/>
          </w:tcPr>
          <w:p w:rsidR="003B1F7D" w:rsidRPr="00CB7B5B" w:rsidRDefault="003B1F7D" w:rsidP="00B67C18">
            <w:pPr>
              <w:spacing w:line="276" w:lineRule="auto"/>
              <w:jc w:val="center"/>
              <w:rPr>
                <w:b/>
                <w:sz w:val="26"/>
                <w:szCs w:val="26"/>
              </w:rPr>
            </w:pPr>
            <w:r w:rsidRPr="00CB7B5B">
              <w:rPr>
                <w:b/>
                <w:sz w:val="26"/>
                <w:szCs w:val="26"/>
              </w:rPr>
              <w:t>Full Time</w:t>
            </w:r>
          </w:p>
        </w:tc>
        <w:tc>
          <w:tcPr>
            <w:tcW w:w="1411" w:type="dxa"/>
          </w:tcPr>
          <w:p w:rsidR="003B1F7D" w:rsidRPr="00CB7B5B" w:rsidRDefault="003B1F7D" w:rsidP="00B67C18">
            <w:pPr>
              <w:spacing w:line="276" w:lineRule="auto"/>
              <w:jc w:val="center"/>
              <w:rPr>
                <w:b/>
                <w:sz w:val="26"/>
                <w:szCs w:val="26"/>
              </w:rPr>
            </w:pPr>
            <w:r w:rsidRPr="00CB7B5B">
              <w:rPr>
                <w:b/>
                <w:sz w:val="26"/>
                <w:szCs w:val="26"/>
              </w:rPr>
              <w:t>Part Time</w:t>
            </w:r>
          </w:p>
        </w:tc>
        <w:tc>
          <w:tcPr>
            <w:tcW w:w="1411" w:type="dxa"/>
          </w:tcPr>
          <w:p w:rsidR="003B1F7D" w:rsidRPr="00CB7B5B" w:rsidRDefault="003B1F7D" w:rsidP="00B67C18">
            <w:pPr>
              <w:spacing w:line="276" w:lineRule="auto"/>
              <w:jc w:val="center"/>
              <w:rPr>
                <w:b/>
                <w:sz w:val="26"/>
                <w:szCs w:val="26"/>
              </w:rPr>
            </w:pPr>
            <w:r w:rsidRPr="00CB7B5B">
              <w:rPr>
                <w:b/>
                <w:sz w:val="26"/>
                <w:szCs w:val="26"/>
              </w:rPr>
              <w:t>Visiting</w:t>
            </w:r>
          </w:p>
        </w:tc>
      </w:tr>
      <w:tr w:rsidR="003B1F7D" w:rsidRPr="00CB7B5B" w:rsidTr="00DE48A6">
        <w:trPr>
          <w:jc w:val="center"/>
        </w:trPr>
        <w:tc>
          <w:tcPr>
            <w:tcW w:w="549" w:type="dxa"/>
          </w:tcPr>
          <w:p w:rsidR="003B1F7D" w:rsidRPr="00CB7B5B" w:rsidRDefault="003B1F7D" w:rsidP="00DE48A6">
            <w:pPr>
              <w:spacing w:line="276" w:lineRule="auto"/>
              <w:jc w:val="center"/>
              <w:rPr>
                <w:sz w:val="26"/>
                <w:szCs w:val="26"/>
              </w:rPr>
            </w:pPr>
            <w:r w:rsidRPr="00CB7B5B">
              <w:rPr>
                <w:sz w:val="26"/>
                <w:szCs w:val="26"/>
              </w:rPr>
              <w:t>1</w:t>
            </w:r>
          </w:p>
        </w:tc>
        <w:tc>
          <w:tcPr>
            <w:tcW w:w="3429" w:type="dxa"/>
          </w:tcPr>
          <w:p w:rsidR="003B1F7D" w:rsidRPr="00CB7B5B" w:rsidRDefault="003B1F7D" w:rsidP="003808C4">
            <w:pPr>
              <w:spacing w:line="276" w:lineRule="auto"/>
              <w:rPr>
                <w:sz w:val="26"/>
                <w:szCs w:val="26"/>
              </w:rPr>
            </w:pPr>
            <w:r w:rsidRPr="00CB7B5B">
              <w:rPr>
                <w:sz w:val="26"/>
                <w:szCs w:val="26"/>
              </w:rPr>
              <w:t>Professor</w:t>
            </w:r>
          </w:p>
        </w:tc>
        <w:tc>
          <w:tcPr>
            <w:tcW w:w="1410" w:type="dxa"/>
          </w:tcPr>
          <w:p w:rsidR="003B1F7D" w:rsidRPr="00CB7B5B" w:rsidRDefault="003B1F7D" w:rsidP="00B67C18">
            <w:pPr>
              <w:spacing w:line="276" w:lineRule="auto"/>
              <w:jc w:val="center"/>
              <w:rPr>
                <w:sz w:val="26"/>
                <w:szCs w:val="26"/>
              </w:rPr>
            </w:pPr>
          </w:p>
        </w:tc>
        <w:tc>
          <w:tcPr>
            <w:tcW w:w="1411" w:type="dxa"/>
          </w:tcPr>
          <w:p w:rsidR="003B1F7D" w:rsidRPr="00CB7B5B" w:rsidRDefault="003B1F7D" w:rsidP="00B67C18">
            <w:pPr>
              <w:spacing w:line="276" w:lineRule="auto"/>
              <w:jc w:val="center"/>
              <w:rPr>
                <w:sz w:val="26"/>
                <w:szCs w:val="26"/>
              </w:rPr>
            </w:pPr>
          </w:p>
        </w:tc>
        <w:tc>
          <w:tcPr>
            <w:tcW w:w="1411" w:type="dxa"/>
          </w:tcPr>
          <w:p w:rsidR="003B1F7D" w:rsidRPr="00CB7B5B" w:rsidRDefault="003B1F7D" w:rsidP="00B67C18">
            <w:pPr>
              <w:spacing w:line="276" w:lineRule="auto"/>
              <w:jc w:val="center"/>
              <w:rPr>
                <w:sz w:val="26"/>
                <w:szCs w:val="26"/>
              </w:rPr>
            </w:pPr>
          </w:p>
        </w:tc>
      </w:tr>
      <w:tr w:rsidR="003B1F7D" w:rsidRPr="00CB7B5B" w:rsidTr="00DE48A6">
        <w:trPr>
          <w:jc w:val="center"/>
        </w:trPr>
        <w:tc>
          <w:tcPr>
            <w:tcW w:w="549" w:type="dxa"/>
          </w:tcPr>
          <w:p w:rsidR="003B1F7D" w:rsidRPr="00CB7B5B" w:rsidRDefault="003B1F7D" w:rsidP="00DE48A6">
            <w:pPr>
              <w:spacing w:line="276" w:lineRule="auto"/>
              <w:jc w:val="center"/>
              <w:rPr>
                <w:sz w:val="26"/>
                <w:szCs w:val="26"/>
              </w:rPr>
            </w:pPr>
            <w:r w:rsidRPr="00CB7B5B">
              <w:rPr>
                <w:sz w:val="26"/>
                <w:szCs w:val="26"/>
              </w:rPr>
              <w:t>2</w:t>
            </w:r>
          </w:p>
        </w:tc>
        <w:tc>
          <w:tcPr>
            <w:tcW w:w="3429" w:type="dxa"/>
          </w:tcPr>
          <w:p w:rsidR="003B1F7D" w:rsidRPr="00CB7B5B" w:rsidRDefault="003B1F7D" w:rsidP="003808C4">
            <w:pPr>
              <w:spacing w:line="276" w:lineRule="auto"/>
              <w:rPr>
                <w:sz w:val="26"/>
                <w:szCs w:val="26"/>
              </w:rPr>
            </w:pPr>
            <w:r w:rsidRPr="00CB7B5B">
              <w:rPr>
                <w:sz w:val="26"/>
                <w:szCs w:val="26"/>
              </w:rPr>
              <w:t>Reader/Associate Professor</w:t>
            </w:r>
          </w:p>
        </w:tc>
        <w:tc>
          <w:tcPr>
            <w:tcW w:w="1410" w:type="dxa"/>
          </w:tcPr>
          <w:p w:rsidR="003B1F7D" w:rsidRPr="00CB7B5B" w:rsidRDefault="003B1F7D" w:rsidP="00B67C18">
            <w:pPr>
              <w:spacing w:line="276" w:lineRule="auto"/>
              <w:jc w:val="center"/>
              <w:rPr>
                <w:sz w:val="26"/>
                <w:szCs w:val="26"/>
              </w:rPr>
            </w:pPr>
          </w:p>
        </w:tc>
        <w:tc>
          <w:tcPr>
            <w:tcW w:w="1411" w:type="dxa"/>
          </w:tcPr>
          <w:p w:rsidR="003B1F7D" w:rsidRPr="00CB7B5B" w:rsidRDefault="003B1F7D" w:rsidP="00B67C18">
            <w:pPr>
              <w:spacing w:line="276" w:lineRule="auto"/>
              <w:jc w:val="center"/>
              <w:rPr>
                <w:sz w:val="26"/>
                <w:szCs w:val="26"/>
              </w:rPr>
            </w:pPr>
          </w:p>
        </w:tc>
        <w:tc>
          <w:tcPr>
            <w:tcW w:w="1411" w:type="dxa"/>
          </w:tcPr>
          <w:p w:rsidR="003B1F7D" w:rsidRPr="00CB7B5B" w:rsidRDefault="003B1F7D" w:rsidP="00B67C18">
            <w:pPr>
              <w:spacing w:line="276" w:lineRule="auto"/>
              <w:jc w:val="center"/>
              <w:rPr>
                <w:sz w:val="26"/>
                <w:szCs w:val="26"/>
              </w:rPr>
            </w:pPr>
          </w:p>
        </w:tc>
      </w:tr>
      <w:tr w:rsidR="003B1F7D" w:rsidRPr="00CB7B5B" w:rsidTr="00DE48A6">
        <w:trPr>
          <w:jc w:val="center"/>
        </w:trPr>
        <w:tc>
          <w:tcPr>
            <w:tcW w:w="549" w:type="dxa"/>
          </w:tcPr>
          <w:p w:rsidR="003B1F7D" w:rsidRPr="00CB7B5B" w:rsidRDefault="003B1F7D" w:rsidP="00DE48A6">
            <w:pPr>
              <w:spacing w:line="276" w:lineRule="auto"/>
              <w:jc w:val="center"/>
              <w:rPr>
                <w:sz w:val="26"/>
                <w:szCs w:val="26"/>
              </w:rPr>
            </w:pPr>
            <w:r w:rsidRPr="00CB7B5B">
              <w:rPr>
                <w:sz w:val="26"/>
                <w:szCs w:val="26"/>
              </w:rPr>
              <w:t>3</w:t>
            </w:r>
          </w:p>
        </w:tc>
        <w:tc>
          <w:tcPr>
            <w:tcW w:w="3429" w:type="dxa"/>
          </w:tcPr>
          <w:p w:rsidR="003B1F7D" w:rsidRPr="00CB7B5B" w:rsidRDefault="003B1F7D" w:rsidP="003808C4">
            <w:pPr>
              <w:spacing w:line="276" w:lineRule="auto"/>
              <w:rPr>
                <w:sz w:val="26"/>
                <w:szCs w:val="26"/>
              </w:rPr>
            </w:pPr>
            <w:r w:rsidRPr="00CB7B5B">
              <w:rPr>
                <w:sz w:val="26"/>
                <w:szCs w:val="26"/>
              </w:rPr>
              <w:t>Lecturer/Asst. Professor</w:t>
            </w:r>
          </w:p>
        </w:tc>
        <w:tc>
          <w:tcPr>
            <w:tcW w:w="1410" w:type="dxa"/>
          </w:tcPr>
          <w:p w:rsidR="003B1F7D" w:rsidRPr="00CB7B5B" w:rsidRDefault="003B1F7D" w:rsidP="00B67C18">
            <w:pPr>
              <w:spacing w:line="276" w:lineRule="auto"/>
              <w:jc w:val="center"/>
              <w:rPr>
                <w:sz w:val="26"/>
                <w:szCs w:val="26"/>
              </w:rPr>
            </w:pPr>
          </w:p>
        </w:tc>
        <w:tc>
          <w:tcPr>
            <w:tcW w:w="1411" w:type="dxa"/>
          </w:tcPr>
          <w:p w:rsidR="003B1F7D" w:rsidRPr="00CB7B5B" w:rsidRDefault="003B1F7D" w:rsidP="00B67C18">
            <w:pPr>
              <w:spacing w:line="276" w:lineRule="auto"/>
              <w:jc w:val="center"/>
              <w:rPr>
                <w:sz w:val="26"/>
                <w:szCs w:val="26"/>
              </w:rPr>
            </w:pPr>
          </w:p>
        </w:tc>
        <w:tc>
          <w:tcPr>
            <w:tcW w:w="1411" w:type="dxa"/>
          </w:tcPr>
          <w:p w:rsidR="003B1F7D" w:rsidRPr="00CB7B5B" w:rsidRDefault="003B1F7D" w:rsidP="00B67C18">
            <w:pPr>
              <w:spacing w:line="276" w:lineRule="auto"/>
              <w:jc w:val="center"/>
              <w:rPr>
                <w:sz w:val="26"/>
                <w:szCs w:val="26"/>
              </w:rPr>
            </w:pPr>
          </w:p>
        </w:tc>
      </w:tr>
      <w:tr w:rsidR="003B1F7D" w:rsidRPr="00CB7B5B" w:rsidTr="00DE48A6">
        <w:trPr>
          <w:jc w:val="center"/>
        </w:trPr>
        <w:tc>
          <w:tcPr>
            <w:tcW w:w="549" w:type="dxa"/>
          </w:tcPr>
          <w:p w:rsidR="003B1F7D" w:rsidRPr="00CB7B5B" w:rsidRDefault="003B1F7D" w:rsidP="00DE48A6">
            <w:pPr>
              <w:spacing w:line="276" w:lineRule="auto"/>
              <w:jc w:val="center"/>
              <w:rPr>
                <w:sz w:val="26"/>
                <w:szCs w:val="26"/>
              </w:rPr>
            </w:pPr>
            <w:r w:rsidRPr="00CB7B5B">
              <w:rPr>
                <w:sz w:val="26"/>
                <w:szCs w:val="26"/>
              </w:rPr>
              <w:t>4</w:t>
            </w:r>
          </w:p>
        </w:tc>
        <w:tc>
          <w:tcPr>
            <w:tcW w:w="3429" w:type="dxa"/>
          </w:tcPr>
          <w:p w:rsidR="003B1F7D" w:rsidRPr="00CB7B5B" w:rsidRDefault="003B1F7D" w:rsidP="003808C4">
            <w:pPr>
              <w:spacing w:line="276" w:lineRule="auto"/>
              <w:rPr>
                <w:sz w:val="26"/>
                <w:szCs w:val="26"/>
              </w:rPr>
            </w:pPr>
            <w:r w:rsidRPr="00CB7B5B">
              <w:rPr>
                <w:sz w:val="26"/>
                <w:szCs w:val="26"/>
              </w:rPr>
              <w:t>Teaching Assistant/Instructor</w:t>
            </w:r>
          </w:p>
        </w:tc>
        <w:tc>
          <w:tcPr>
            <w:tcW w:w="1410" w:type="dxa"/>
          </w:tcPr>
          <w:p w:rsidR="003B1F7D" w:rsidRPr="00CB7B5B" w:rsidRDefault="003B1F7D" w:rsidP="00B67C18">
            <w:pPr>
              <w:spacing w:line="276" w:lineRule="auto"/>
              <w:jc w:val="center"/>
              <w:rPr>
                <w:sz w:val="26"/>
                <w:szCs w:val="26"/>
              </w:rPr>
            </w:pPr>
          </w:p>
        </w:tc>
        <w:tc>
          <w:tcPr>
            <w:tcW w:w="1411" w:type="dxa"/>
          </w:tcPr>
          <w:p w:rsidR="003B1F7D" w:rsidRPr="00CB7B5B" w:rsidRDefault="003B1F7D" w:rsidP="00B67C18">
            <w:pPr>
              <w:spacing w:line="276" w:lineRule="auto"/>
              <w:jc w:val="center"/>
              <w:rPr>
                <w:sz w:val="26"/>
                <w:szCs w:val="26"/>
              </w:rPr>
            </w:pPr>
          </w:p>
        </w:tc>
        <w:tc>
          <w:tcPr>
            <w:tcW w:w="1411" w:type="dxa"/>
          </w:tcPr>
          <w:p w:rsidR="003B1F7D" w:rsidRPr="00CB7B5B" w:rsidRDefault="003B1F7D" w:rsidP="00B67C18">
            <w:pPr>
              <w:spacing w:line="276" w:lineRule="auto"/>
              <w:jc w:val="center"/>
              <w:rPr>
                <w:sz w:val="26"/>
                <w:szCs w:val="26"/>
              </w:rPr>
            </w:pPr>
          </w:p>
        </w:tc>
      </w:tr>
      <w:tr w:rsidR="003B1F7D" w:rsidRPr="00CB7B5B" w:rsidTr="00DE48A6">
        <w:trPr>
          <w:jc w:val="center"/>
        </w:trPr>
        <w:tc>
          <w:tcPr>
            <w:tcW w:w="3978" w:type="dxa"/>
            <w:gridSpan w:val="2"/>
          </w:tcPr>
          <w:p w:rsidR="003B1F7D" w:rsidRPr="00CB7B5B" w:rsidRDefault="003B1F7D" w:rsidP="00DE48A6">
            <w:pPr>
              <w:spacing w:line="276" w:lineRule="auto"/>
              <w:jc w:val="center"/>
              <w:rPr>
                <w:b/>
                <w:bCs/>
                <w:sz w:val="26"/>
                <w:szCs w:val="26"/>
              </w:rPr>
            </w:pPr>
            <w:r w:rsidRPr="00CB7B5B">
              <w:rPr>
                <w:b/>
                <w:bCs/>
                <w:sz w:val="26"/>
                <w:szCs w:val="26"/>
              </w:rPr>
              <w:t>Total</w:t>
            </w:r>
          </w:p>
        </w:tc>
        <w:tc>
          <w:tcPr>
            <w:tcW w:w="1410" w:type="dxa"/>
          </w:tcPr>
          <w:p w:rsidR="003B1F7D" w:rsidRPr="00CB7B5B" w:rsidRDefault="003B1F7D" w:rsidP="00B67C18">
            <w:pPr>
              <w:spacing w:line="276" w:lineRule="auto"/>
              <w:jc w:val="center"/>
              <w:rPr>
                <w:b/>
                <w:bCs/>
                <w:sz w:val="26"/>
                <w:szCs w:val="26"/>
              </w:rPr>
            </w:pPr>
          </w:p>
        </w:tc>
        <w:tc>
          <w:tcPr>
            <w:tcW w:w="1411" w:type="dxa"/>
          </w:tcPr>
          <w:p w:rsidR="003B1F7D" w:rsidRPr="00CB7B5B" w:rsidRDefault="003B1F7D" w:rsidP="00B67C18">
            <w:pPr>
              <w:spacing w:line="276" w:lineRule="auto"/>
              <w:jc w:val="center"/>
              <w:rPr>
                <w:b/>
                <w:bCs/>
                <w:sz w:val="26"/>
                <w:szCs w:val="26"/>
              </w:rPr>
            </w:pPr>
          </w:p>
        </w:tc>
        <w:tc>
          <w:tcPr>
            <w:tcW w:w="1411" w:type="dxa"/>
          </w:tcPr>
          <w:p w:rsidR="003B1F7D" w:rsidRPr="00CB7B5B" w:rsidRDefault="003B1F7D" w:rsidP="00B67C18">
            <w:pPr>
              <w:spacing w:line="276" w:lineRule="auto"/>
              <w:jc w:val="center"/>
              <w:rPr>
                <w:b/>
                <w:bCs/>
                <w:sz w:val="26"/>
                <w:szCs w:val="26"/>
              </w:rPr>
            </w:pPr>
          </w:p>
        </w:tc>
      </w:tr>
    </w:tbl>
    <w:p w:rsidR="003B1F7D" w:rsidRPr="00CB7B5B" w:rsidRDefault="003B1F7D" w:rsidP="003808C4">
      <w:pPr>
        <w:spacing w:line="276" w:lineRule="auto"/>
        <w:rPr>
          <w:b/>
          <w:bCs/>
          <w:sz w:val="26"/>
          <w:szCs w:val="26"/>
        </w:rPr>
      </w:pPr>
    </w:p>
    <w:p w:rsidR="003B1F7D" w:rsidRPr="00CB7B5B" w:rsidRDefault="0016476E" w:rsidP="003808C4">
      <w:pPr>
        <w:spacing w:line="276" w:lineRule="auto"/>
        <w:rPr>
          <w:b/>
          <w:bCs/>
          <w:sz w:val="26"/>
          <w:szCs w:val="26"/>
        </w:rPr>
      </w:pPr>
      <w:r>
        <w:rPr>
          <w:b/>
          <w:bCs/>
          <w:sz w:val="26"/>
          <w:szCs w:val="26"/>
        </w:rPr>
        <w:t>8</w:t>
      </w:r>
      <w:r w:rsidR="003B1F7D" w:rsidRPr="00CB7B5B">
        <w:rPr>
          <w:b/>
          <w:bCs/>
          <w:sz w:val="26"/>
          <w:szCs w:val="26"/>
        </w:rPr>
        <w:t>. Other Details of the Facult</w:t>
      </w:r>
      <w:r>
        <w:rPr>
          <w:b/>
          <w:bCs/>
          <w:sz w:val="26"/>
          <w:szCs w:val="26"/>
        </w:rPr>
        <w:t>y Member</w:t>
      </w:r>
      <w:r w:rsidR="003B1F7D" w:rsidRPr="00CB7B5B">
        <w:rPr>
          <w:b/>
          <w:bCs/>
          <w:sz w:val="26"/>
          <w:szCs w:val="26"/>
        </w:rPr>
        <w:t>s</w:t>
      </w:r>
    </w:p>
    <w:tbl>
      <w:tblPr>
        <w:tblStyle w:val="TableGrid"/>
        <w:tblW w:w="0" w:type="auto"/>
        <w:jc w:val="center"/>
        <w:tblLook w:val="00A0"/>
      </w:tblPr>
      <w:tblGrid>
        <w:gridCol w:w="2581"/>
        <w:gridCol w:w="1778"/>
        <w:gridCol w:w="2284"/>
        <w:gridCol w:w="1632"/>
      </w:tblGrid>
      <w:tr w:rsidR="003B1F7D" w:rsidRPr="00CB7B5B" w:rsidTr="00F407B4">
        <w:trPr>
          <w:jc w:val="center"/>
        </w:trPr>
        <w:tc>
          <w:tcPr>
            <w:tcW w:w="2581" w:type="dxa"/>
          </w:tcPr>
          <w:p w:rsidR="003B1F7D" w:rsidRPr="00CB7B5B" w:rsidRDefault="003B1F7D" w:rsidP="003808C4">
            <w:pPr>
              <w:spacing w:line="276" w:lineRule="auto"/>
              <w:rPr>
                <w:b/>
                <w:bCs/>
                <w:sz w:val="26"/>
                <w:szCs w:val="26"/>
              </w:rPr>
            </w:pPr>
            <w:r w:rsidRPr="00CB7B5B">
              <w:rPr>
                <w:b/>
                <w:bCs/>
                <w:sz w:val="26"/>
                <w:szCs w:val="26"/>
              </w:rPr>
              <w:t>Academic Qualification</w:t>
            </w:r>
          </w:p>
        </w:tc>
        <w:tc>
          <w:tcPr>
            <w:tcW w:w="1778" w:type="dxa"/>
          </w:tcPr>
          <w:p w:rsidR="003B1F7D" w:rsidRPr="00CB7B5B" w:rsidRDefault="003B1F7D" w:rsidP="002E24C7">
            <w:pPr>
              <w:spacing w:line="276" w:lineRule="auto"/>
              <w:jc w:val="center"/>
              <w:rPr>
                <w:b/>
                <w:bCs/>
                <w:sz w:val="26"/>
                <w:szCs w:val="26"/>
              </w:rPr>
            </w:pPr>
            <w:r w:rsidRPr="00CB7B5B">
              <w:rPr>
                <w:b/>
                <w:bCs/>
                <w:sz w:val="26"/>
                <w:szCs w:val="26"/>
              </w:rPr>
              <w:t>No. of Faculties</w:t>
            </w:r>
          </w:p>
        </w:tc>
        <w:tc>
          <w:tcPr>
            <w:tcW w:w="2284" w:type="dxa"/>
          </w:tcPr>
          <w:p w:rsidR="003B1F7D" w:rsidRPr="00CB7B5B" w:rsidRDefault="003B1F7D" w:rsidP="003808C4">
            <w:pPr>
              <w:spacing w:line="276" w:lineRule="auto"/>
              <w:rPr>
                <w:b/>
                <w:bCs/>
                <w:sz w:val="26"/>
                <w:szCs w:val="26"/>
              </w:rPr>
            </w:pPr>
            <w:r w:rsidRPr="00CB7B5B">
              <w:rPr>
                <w:b/>
                <w:bCs/>
                <w:sz w:val="26"/>
                <w:szCs w:val="26"/>
              </w:rPr>
              <w:t>Experience (in Yrs)</w:t>
            </w:r>
          </w:p>
        </w:tc>
        <w:tc>
          <w:tcPr>
            <w:tcW w:w="1632" w:type="dxa"/>
          </w:tcPr>
          <w:p w:rsidR="003B1F7D" w:rsidRPr="00CB7B5B" w:rsidRDefault="003B1F7D" w:rsidP="002E24C7">
            <w:pPr>
              <w:spacing w:line="276" w:lineRule="auto"/>
              <w:jc w:val="center"/>
              <w:rPr>
                <w:b/>
                <w:bCs/>
                <w:sz w:val="26"/>
                <w:szCs w:val="26"/>
              </w:rPr>
            </w:pPr>
            <w:r w:rsidRPr="00CB7B5B">
              <w:rPr>
                <w:b/>
                <w:bCs/>
                <w:sz w:val="26"/>
                <w:szCs w:val="26"/>
              </w:rPr>
              <w:t>No. of Faculties</w:t>
            </w:r>
          </w:p>
        </w:tc>
      </w:tr>
      <w:tr w:rsidR="00F407B4" w:rsidRPr="00CB7B5B" w:rsidTr="00F407B4">
        <w:trPr>
          <w:jc w:val="center"/>
        </w:trPr>
        <w:tc>
          <w:tcPr>
            <w:tcW w:w="2581" w:type="dxa"/>
          </w:tcPr>
          <w:p w:rsidR="00F407B4" w:rsidRPr="00CB7B5B" w:rsidRDefault="00F407B4" w:rsidP="003808C4">
            <w:pPr>
              <w:spacing w:line="276" w:lineRule="auto"/>
              <w:rPr>
                <w:bCs/>
                <w:sz w:val="26"/>
                <w:szCs w:val="26"/>
              </w:rPr>
            </w:pPr>
            <w:r w:rsidRPr="00CB7B5B">
              <w:rPr>
                <w:bCs/>
                <w:sz w:val="26"/>
                <w:szCs w:val="26"/>
              </w:rPr>
              <w:t>Post Doc.</w:t>
            </w:r>
          </w:p>
        </w:tc>
        <w:tc>
          <w:tcPr>
            <w:tcW w:w="1778" w:type="dxa"/>
          </w:tcPr>
          <w:p w:rsidR="00F407B4" w:rsidRPr="00CB7B5B" w:rsidRDefault="00F407B4" w:rsidP="002E24C7">
            <w:pPr>
              <w:spacing w:line="276" w:lineRule="auto"/>
              <w:jc w:val="center"/>
              <w:rPr>
                <w:bCs/>
                <w:sz w:val="26"/>
                <w:szCs w:val="26"/>
              </w:rPr>
            </w:pPr>
          </w:p>
        </w:tc>
        <w:tc>
          <w:tcPr>
            <w:tcW w:w="2284" w:type="dxa"/>
          </w:tcPr>
          <w:p w:rsidR="00F407B4" w:rsidRPr="00CB7B5B" w:rsidRDefault="00F407B4" w:rsidP="00F407B4">
            <w:pPr>
              <w:spacing w:line="276" w:lineRule="auto"/>
              <w:rPr>
                <w:bCs/>
                <w:sz w:val="26"/>
                <w:szCs w:val="26"/>
              </w:rPr>
            </w:pPr>
            <w:r w:rsidRPr="00CB7B5B">
              <w:rPr>
                <w:bCs/>
                <w:sz w:val="26"/>
                <w:szCs w:val="26"/>
              </w:rPr>
              <w:t xml:space="preserve">More than </w:t>
            </w:r>
            <w:r>
              <w:rPr>
                <w:bCs/>
                <w:sz w:val="26"/>
                <w:szCs w:val="26"/>
              </w:rPr>
              <w:t xml:space="preserve">20 </w:t>
            </w:r>
            <w:r w:rsidRPr="00CB7B5B">
              <w:rPr>
                <w:bCs/>
                <w:sz w:val="26"/>
                <w:szCs w:val="26"/>
              </w:rPr>
              <w:t>ye</w:t>
            </w:r>
            <w:r>
              <w:rPr>
                <w:bCs/>
                <w:sz w:val="26"/>
                <w:szCs w:val="26"/>
              </w:rPr>
              <w:t>a</w:t>
            </w:r>
            <w:r w:rsidRPr="00CB7B5B">
              <w:rPr>
                <w:bCs/>
                <w:sz w:val="26"/>
                <w:szCs w:val="26"/>
              </w:rPr>
              <w:t>rs</w:t>
            </w:r>
          </w:p>
        </w:tc>
        <w:tc>
          <w:tcPr>
            <w:tcW w:w="1632" w:type="dxa"/>
          </w:tcPr>
          <w:p w:rsidR="00F407B4" w:rsidRPr="00CB7B5B" w:rsidRDefault="00F407B4" w:rsidP="002E24C7">
            <w:pPr>
              <w:spacing w:line="276" w:lineRule="auto"/>
              <w:jc w:val="center"/>
              <w:rPr>
                <w:bCs/>
                <w:sz w:val="26"/>
                <w:szCs w:val="26"/>
              </w:rPr>
            </w:pPr>
          </w:p>
        </w:tc>
      </w:tr>
      <w:tr w:rsidR="00F407B4" w:rsidRPr="00CB7B5B" w:rsidTr="00F407B4">
        <w:trPr>
          <w:jc w:val="center"/>
        </w:trPr>
        <w:tc>
          <w:tcPr>
            <w:tcW w:w="2581" w:type="dxa"/>
          </w:tcPr>
          <w:p w:rsidR="00F407B4" w:rsidRPr="00CB7B5B" w:rsidRDefault="00F407B4" w:rsidP="003808C4">
            <w:pPr>
              <w:spacing w:line="276" w:lineRule="auto"/>
              <w:rPr>
                <w:bCs/>
                <w:sz w:val="26"/>
                <w:szCs w:val="26"/>
              </w:rPr>
            </w:pPr>
            <w:r w:rsidRPr="00CB7B5B">
              <w:rPr>
                <w:bCs/>
                <w:sz w:val="26"/>
                <w:szCs w:val="26"/>
              </w:rPr>
              <w:t>PhD</w:t>
            </w:r>
          </w:p>
        </w:tc>
        <w:tc>
          <w:tcPr>
            <w:tcW w:w="1778" w:type="dxa"/>
          </w:tcPr>
          <w:p w:rsidR="00F407B4" w:rsidRPr="00CB7B5B" w:rsidRDefault="00F407B4" w:rsidP="002E24C7">
            <w:pPr>
              <w:spacing w:line="276" w:lineRule="auto"/>
              <w:jc w:val="center"/>
              <w:rPr>
                <w:bCs/>
                <w:sz w:val="26"/>
                <w:szCs w:val="26"/>
              </w:rPr>
            </w:pPr>
          </w:p>
        </w:tc>
        <w:tc>
          <w:tcPr>
            <w:tcW w:w="2284" w:type="dxa"/>
          </w:tcPr>
          <w:p w:rsidR="00F407B4" w:rsidRPr="00CB7B5B" w:rsidRDefault="00E51A3A" w:rsidP="00DD1C59">
            <w:pPr>
              <w:spacing w:line="276" w:lineRule="auto"/>
              <w:rPr>
                <w:bCs/>
                <w:sz w:val="26"/>
                <w:szCs w:val="26"/>
              </w:rPr>
            </w:pPr>
            <w:r>
              <w:rPr>
                <w:bCs/>
                <w:sz w:val="26"/>
                <w:szCs w:val="26"/>
              </w:rPr>
              <w:t xml:space="preserve">15 to </w:t>
            </w:r>
            <w:r w:rsidR="00F407B4">
              <w:rPr>
                <w:bCs/>
                <w:sz w:val="26"/>
                <w:szCs w:val="26"/>
              </w:rPr>
              <w:t>20 years</w:t>
            </w:r>
          </w:p>
        </w:tc>
        <w:tc>
          <w:tcPr>
            <w:tcW w:w="1632" w:type="dxa"/>
          </w:tcPr>
          <w:p w:rsidR="00F407B4" w:rsidRPr="00CB7B5B" w:rsidRDefault="00F407B4" w:rsidP="002E24C7">
            <w:pPr>
              <w:spacing w:line="276" w:lineRule="auto"/>
              <w:jc w:val="center"/>
              <w:rPr>
                <w:bCs/>
                <w:sz w:val="26"/>
                <w:szCs w:val="26"/>
              </w:rPr>
            </w:pPr>
          </w:p>
        </w:tc>
      </w:tr>
      <w:tr w:rsidR="00F407B4" w:rsidRPr="00CB7B5B" w:rsidTr="00F407B4">
        <w:trPr>
          <w:jc w:val="center"/>
        </w:trPr>
        <w:tc>
          <w:tcPr>
            <w:tcW w:w="2581" w:type="dxa"/>
          </w:tcPr>
          <w:p w:rsidR="00F407B4" w:rsidRPr="00CB7B5B" w:rsidRDefault="00F407B4" w:rsidP="003808C4">
            <w:pPr>
              <w:spacing w:line="276" w:lineRule="auto"/>
              <w:rPr>
                <w:bCs/>
                <w:sz w:val="26"/>
                <w:szCs w:val="26"/>
              </w:rPr>
            </w:pPr>
            <w:r w:rsidRPr="00CB7B5B">
              <w:rPr>
                <w:bCs/>
                <w:sz w:val="26"/>
                <w:szCs w:val="26"/>
              </w:rPr>
              <w:t>M. Phil</w:t>
            </w:r>
          </w:p>
        </w:tc>
        <w:tc>
          <w:tcPr>
            <w:tcW w:w="1778" w:type="dxa"/>
          </w:tcPr>
          <w:p w:rsidR="00F407B4" w:rsidRPr="00CB7B5B" w:rsidRDefault="00F407B4" w:rsidP="002E24C7">
            <w:pPr>
              <w:spacing w:line="276" w:lineRule="auto"/>
              <w:jc w:val="center"/>
              <w:rPr>
                <w:bCs/>
                <w:sz w:val="26"/>
                <w:szCs w:val="26"/>
              </w:rPr>
            </w:pPr>
          </w:p>
        </w:tc>
        <w:tc>
          <w:tcPr>
            <w:tcW w:w="2284" w:type="dxa"/>
          </w:tcPr>
          <w:p w:rsidR="00F407B4" w:rsidRPr="00CB7B5B" w:rsidRDefault="00F407B4" w:rsidP="00DD1C59">
            <w:pPr>
              <w:spacing w:line="276" w:lineRule="auto"/>
              <w:rPr>
                <w:bCs/>
                <w:sz w:val="26"/>
                <w:szCs w:val="26"/>
              </w:rPr>
            </w:pPr>
            <w:r w:rsidRPr="00CB7B5B">
              <w:rPr>
                <w:bCs/>
                <w:sz w:val="26"/>
                <w:szCs w:val="26"/>
              </w:rPr>
              <w:t>10 to 15 years</w:t>
            </w:r>
          </w:p>
        </w:tc>
        <w:tc>
          <w:tcPr>
            <w:tcW w:w="1632" w:type="dxa"/>
          </w:tcPr>
          <w:p w:rsidR="00F407B4" w:rsidRPr="00CB7B5B" w:rsidRDefault="00F407B4" w:rsidP="002E24C7">
            <w:pPr>
              <w:spacing w:line="276" w:lineRule="auto"/>
              <w:jc w:val="center"/>
              <w:rPr>
                <w:bCs/>
                <w:sz w:val="26"/>
                <w:szCs w:val="26"/>
              </w:rPr>
            </w:pPr>
          </w:p>
        </w:tc>
      </w:tr>
      <w:tr w:rsidR="00F407B4" w:rsidRPr="00CB7B5B" w:rsidTr="00F407B4">
        <w:trPr>
          <w:jc w:val="center"/>
        </w:trPr>
        <w:tc>
          <w:tcPr>
            <w:tcW w:w="2581" w:type="dxa"/>
          </w:tcPr>
          <w:p w:rsidR="00F407B4" w:rsidRPr="00CB7B5B" w:rsidRDefault="00F407B4" w:rsidP="003808C4">
            <w:pPr>
              <w:spacing w:line="276" w:lineRule="auto"/>
              <w:rPr>
                <w:bCs/>
                <w:sz w:val="26"/>
                <w:szCs w:val="26"/>
              </w:rPr>
            </w:pPr>
            <w:r w:rsidRPr="00CB7B5B">
              <w:rPr>
                <w:bCs/>
                <w:sz w:val="26"/>
                <w:szCs w:val="26"/>
              </w:rPr>
              <w:t>Master</w:t>
            </w:r>
            <w:r>
              <w:rPr>
                <w:bCs/>
                <w:sz w:val="26"/>
                <w:szCs w:val="26"/>
              </w:rPr>
              <w:t>'</w:t>
            </w:r>
            <w:r w:rsidRPr="00CB7B5B">
              <w:rPr>
                <w:bCs/>
                <w:sz w:val="26"/>
                <w:szCs w:val="26"/>
              </w:rPr>
              <w:t>s</w:t>
            </w:r>
          </w:p>
        </w:tc>
        <w:tc>
          <w:tcPr>
            <w:tcW w:w="1778" w:type="dxa"/>
          </w:tcPr>
          <w:p w:rsidR="00F407B4" w:rsidRPr="00CB7B5B" w:rsidRDefault="00F407B4" w:rsidP="002E24C7">
            <w:pPr>
              <w:spacing w:line="276" w:lineRule="auto"/>
              <w:jc w:val="center"/>
              <w:rPr>
                <w:bCs/>
                <w:sz w:val="26"/>
                <w:szCs w:val="26"/>
              </w:rPr>
            </w:pPr>
          </w:p>
        </w:tc>
        <w:tc>
          <w:tcPr>
            <w:tcW w:w="2284" w:type="dxa"/>
          </w:tcPr>
          <w:p w:rsidR="00F407B4" w:rsidRPr="00CB7B5B" w:rsidRDefault="00F407B4" w:rsidP="00DD1C59">
            <w:pPr>
              <w:spacing w:line="276" w:lineRule="auto"/>
              <w:rPr>
                <w:bCs/>
                <w:sz w:val="26"/>
                <w:szCs w:val="26"/>
              </w:rPr>
            </w:pPr>
            <w:r w:rsidRPr="00CB7B5B">
              <w:rPr>
                <w:bCs/>
                <w:sz w:val="26"/>
                <w:szCs w:val="26"/>
              </w:rPr>
              <w:t>5 to 10 years</w:t>
            </w:r>
          </w:p>
        </w:tc>
        <w:tc>
          <w:tcPr>
            <w:tcW w:w="1632" w:type="dxa"/>
          </w:tcPr>
          <w:p w:rsidR="00F407B4" w:rsidRPr="00CB7B5B" w:rsidRDefault="00F407B4" w:rsidP="002E24C7">
            <w:pPr>
              <w:spacing w:line="276" w:lineRule="auto"/>
              <w:jc w:val="center"/>
              <w:rPr>
                <w:bCs/>
                <w:sz w:val="26"/>
                <w:szCs w:val="26"/>
              </w:rPr>
            </w:pPr>
          </w:p>
        </w:tc>
      </w:tr>
      <w:tr w:rsidR="00F407B4" w:rsidRPr="00CB7B5B" w:rsidTr="00F407B4">
        <w:trPr>
          <w:jc w:val="center"/>
        </w:trPr>
        <w:tc>
          <w:tcPr>
            <w:tcW w:w="2581" w:type="dxa"/>
          </w:tcPr>
          <w:p w:rsidR="00F407B4" w:rsidRPr="00CB7B5B" w:rsidRDefault="00F407B4" w:rsidP="003808C4">
            <w:pPr>
              <w:spacing w:line="276" w:lineRule="auto"/>
              <w:rPr>
                <w:bCs/>
                <w:sz w:val="26"/>
                <w:szCs w:val="26"/>
              </w:rPr>
            </w:pPr>
            <w:r>
              <w:rPr>
                <w:bCs/>
                <w:sz w:val="26"/>
                <w:szCs w:val="26"/>
              </w:rPr>
              <w:t>Bachelor's</w:t>
            </w:r>
          </w:p>
        </w:tc>
        <w:tc>
          <w:tcPr>
            <w:tcW w:w="1778" w:type="dxa"/>
          </w:tcPr>
          <w:p w:rsidR="00F407B4" w:rsidRPr="00CB7B5B" w:rsidRDefault="00F407B4" w:rsidP="002E24C7">
            <w:pPr>
              <w:spacing w:line="276" w:lineRule="auto"/>
              <w:jc w:val="center"/>
              <w:rPr>
                <w:bCs/>
                <w:sz w:val="26"/>
                <w:szCs w:val="26"/>
              </w:rPr>
            </w:pPr>
          </w:p>
        </w:tc>
        <w:tc>
          <w:tcPr>
            <w:tcW w:w="2284" w:type="dxa"/>
          </w:tcPr>
          <w:p w:rsidR="00F407B4" w:rsidRPr="00CB7B5B" w:rsidRDefault="00F407B4" w:rsidP="00DD1C59">
            <w:pPr>
              <w:spacing w:line="276" w:lineRule="auto"/>
              <w:rPr>
                <w:bCs/>
                <w:sz w:val="26"/>
                <w:szCs w:val="26"/>
              </w:rPr>
            </w:pPr>
            <w:r w:rsidRPr="00CB7B5B">
              <w:rPr>
                <w:bCs/>
                <w:sz w:val="26"/>
                <w:szCs w:val="26"/>
              </w:rPr>
              <w:t>Less than 5 years</w:t>
            </w:r>
          </w:p>
        </w:tc>
        <w:tc>
          <w:tcPr>
            <w:tcW w:w="1632" w:type="dxa"/>
          </w:tcPr>
          <w:p w:rsidR="00F407B4" w:rsidRPr="00CB7B5B" w:rsidRDefault="00F407B4" w:rsidP="002E24C7">
            <w:pPr>
              <w:spacing w:line="276" w:lineRule="auto"/>
              <w:jc w:val="center"/>
              <w:rPr>
                <w:bCs/>
                <w:sz w:val="26"/>
                <w:szCs w:val="26"/>
              </w:rPr>
            </w:pPr>
          </w:p>
        </w:tc>
      </w:tr>
    </w:tbl>
    <w:p w:rsidR="003B1F7D" w:rsidRDefault="003B1F7D" w:rsidP="003B1F7D">
      <w:pPr>
        <w:rPr>
          <w:b/>
          <w:bCs/>
          <w:sz w:val="26"/>
          <w:szCs w:val="26"/>
        </w:rPr>
      </w:pPr>
    </w:p>
    <w:p w:rsidR="009008D8" w:rsidRPr="00CB7B5B" w:rsidRDefault="009008D8" w:rsidP="009008D8">
      <w:pPr>
        <w:spacing w:line="276" w:lineRule="auto"/>
        <w:rPr>
          <w:b/>
          <w:sz w:val="26"/>
          <w:szCs w:val="26"/>
        </w:rPr>
      </w:pPr>
      <w:r w:rsidRPr="00CB7B5B">
        <w:rPr>
          <w:b/>
          <w:sz w:val="26"/>
          <w:szCs w:val="26"/>
        </w:rPr>
        <w:t>9. Details of the Non-teaching Staff</w:t>
      </w:r>
    </w:p>
    <w:tbl>
      <w:tblPr>
        <w:tblW w:w="8283" w:type="dxa"/>
        <w:jc w:val="center"/>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8"/>
        <w:gridCol w:w="1938"/>
        <w:gridCol w:w="1938"/>
        <w:gridCol w:w="1939"/>
      </w:tblGrid>
      <w:tr w:rsidR="009008D8" w:rsidRPr="00CB7B5B" w:rsidTr="00366855">
        <w:trPr>
          <w:jc w:val="center"/>
        </w:trPr>
        <w:tc>
          <w:tcPr>
            <w:tcW w:w="2468" w:type="dxa"/>
            <w:vMerge w:val="restart"/>
            <w:shd w:val="clear" w:color="auto" w:fill="auto"/>
          </w:tcPr>
          <w:p w:rsidR="009008D8" w:rsidRPr="00CB7B5B" w:rsidRDefault="009008D8" w:rsidP="00DD1C59">
            <w:pPr>
              <w:spacing w:line="276" w:lineRule="auto"/>
              <w:jc w:val="center"/>
              <w:rPr>
                <w:b/>
                <w:sz w:val="26"/>
                <w:szCs w:val="26"/>
              </w:rPr>
            </w:pPr>
            <w:r w:rsidRPr="00CB7B5B">
              <w:rPr>
                <w:b/>
                <w:sz w:val="26"/>
                <w:szCs w:val="26"/>
              </w:rPr>
              <w:t>Particulars</w:t>
            </w:r>
          </w:p>
        </w:tc>
        <w:tc>
          <w:tcPr>
            <w:tcW w:w="5815" w:type="dxa"/>
            <w:gridSpan w:val="3"/>
            <w:shd w:val="clear" w:color="auto" w:fill="auto"/>
            <w:vAlign w:val="center"/>
          </w:tcPr>
          <w:p w:rsidR="009008D8" w:rsidRPr="00CB7B5B" w:rsidRDefault="009008D8" w:rsidP="00DD1C59">
            <w:pPr>
              <w:spacing w:line="276" w:lineRule="auto"/>
              <w:jc w:val="center"/>
              <w:rPr>
                <w:b/>
                <w:sz w:val="26"/>
                <w:szCs w:val="26"/>
              </w:rPr>
            </w:pPr>
            <w:r w:rsidRPr="00CB7B5B">
              <w:rPr>
                <w:b/>
                <w:sz w:val="26"/>
                <w:szCs w:val="26"/>
              </w:rPr>
              <w:t>Distribution</w:t>
            </w:r>
            <w:r w:rsidR="000B65ED">
              <w:rPr>
                <w:b/>
                <w:sz w:val="26"/>
                <w:szCs w:val="26"/>
              </w:rPr>
              <w:t xml:space="preserve"> </w:t>
            </w:r>
            <w:r w:rsidR="00366855">
              <w:rPr>
                <w:b/>
                <w:sz w:val="26"/>
                <w:szCs w:val="26"/>
              </w:rPr>
              <w:t xml:space="preserve">of Staffs </w:t>
            </w:r>
            <w:r w:rsidR="000B65ED">
              <w:rPr>
                <w:b/>
                <w:sz w:val="26"/>
                <w:szCs w:val="26"/>
              </w:rPr>
              <w:t>by Gender</w:t>
            </w:r>
          </w:p>
        </w:tc>
      </w:tr>
      <w:tr w:rsidR="009008D8" w:rsidRPr="00CB7B5B" w:rsidTr="00366855">
        <w:trPr>
          <w:jc w:val="center"/>
        </w:trPr>
        <w:tc>
          <w:tcPr>
            <w:tcW w:w="2468" w:type="dxa"/>
            <w:vMerge/>
            <w:shd w:val="clear" w:color="auto" w:fill="auto"/>
          </w:tcPr>
          <w:p w:rsidR="009008D8" w:rsidRPr="00CB7B5B" w:rsidRDefault="009008D8" w:rsidP="00DD1C59">
            <w:pPr>
              <w:spacing w:line="276" w:lineRule="auto"/>
              <w:rPr>
                <w:sz w:val="26"/>
                <w:szCs w:val="26"/>
              </w:rPr>
            </w:pPr>
          </w:p>
        </w:tc>
        <w:tc>
          <w:tcPr>
            <w:tcW w:w="1938" w:type="dxa"/>
            <w:shd w:val="clear" w:color="auto" w:fill="auto"/>
          </w:tcPr>
          <w:p w:rsidR="009008D8" w:rsidRPr="00CB7B5B" w:rsidRDefault="009008D8" w:rsidP="00DD1C59">
            <w:pPr>
              <w:spacing w:line="276" w:lineRule="auto"/>
              <w:jc w:val="center"/>
              <w:rPr>
                <w:sz w:val="26"/>
                <w:szCs w:val="26"/>
              </w:rPr>
            </w:pPr>
            <w:r w:rsidRPr="00CB7B5B">
              <w:rPr>
                <w:b/>
                <w:sz w:val="26"/>
                <w:szCs w:val="26"/>
              </w:rPr>
              <w:t>Male</w:t>
            </w:r>
          </w:p>
        </w:tc>
        <w:tc>
          <w:tcPr>
            <w:tcW w:w="1938" w:type="dxa"/>
            <w:shd w:val="clear" w:color="auto" w:fill="auto"/>
          </w:tcPr>
          <w:p w:rsidR="009008D8" w:rsidRPr="00CB7B5B" w:rsidRDefault="009008D8" w:rsidP="00DD1C59">
            <w:pPr>
              <w:spacing w:line="276" w:lineRule="auto"/>
              <w:jc w:val="center"/>
              <w:rPr>
                <w:sz w:val="26"/>
                <w:szCs w:val="26"/>
              </w:rPr>
            </w:pPr>
            <w:r w:rsidRPr="00CB7B5B">
              <w:rPr>
                <w:b/>
                <w:sz w:val="26"/>
                <w:szCs w:val="26"/>
              </w:rPr>
              <w:t>Female</w:t>
            </w:r>
          </w:p>
        </w:tc>
        <w:tc>
          <w:tcPr>
            <w:tcW w:w="1939" w:type="dxa"/>
          </w:tcPr>
          <w:p w:rsidR="009008D8" w:rsidRPr="00CB7B5B" w:rsidRDefault="009008D8" w:rsidP="00DD1C59">
            <w:pPr>
              <w:spacing w:line="276" w:lineRule="auto"/>
              <w:jc w:val="center"/>
              <w:rPr>
                <w:b/>
                <w:sz w:val="26"/>
                <w:szCs w:val="26"/>
              </w:rPr>
            </w:pPr>
            <w:r w:rsidRPr="00CB7B5B">
              <w:rPr>
                <w:b/>
                <w:sz w:val="26"/>
                <w:szCs w:val="26"/>
              </w:rPr>
              <w:t>Total</w:t>
            </w:r>
          </w:p>
        </w:tc>
      </w:tr>
      <w:tr w:rsidR="009008D8" w:rsidRPr="00CB7B5B" w:rsidTr="00366855">
        <w:trPr>
          <w:trHeight w:val="215"/>
          <w:jc w:val="center"/>
        </w:trPr>
        <w:tc>
          <w:tcPr>
            <w:tcW w:w="2468" w:type="dxa"/>
            <w:shd w:val="clear" w:color="auto" w:fill="auto"/>
          </w:tcPr>
          <w:p w:rsidR="009008D8" w:rsidRPr="00CB7B5B" w:rsidRDefault="009008D8" w:rsidP="00DD1C59">
            <w:pPr>
              <w:spacing w:line="276" w:lineRule="auto"/>
              <w:rPr>
                <w:sz w:val="26"/>
                <w:szCs w:val="26"/>
              </w:rPr>
            </w:pPr>
            <w:r w:rsidRPr="00CB7B5B">
              <w:rPr>
                <w:sz w:val="26"/>
                <w:szCs w:val="26"/>
              </w:rPr>
              <w:t>Administrative Staff</w:t>
            </w:r>
          </w:p>
        </w:tc>
        <w:tc>
          <w:tcPr>
            <w:tcW w:w="1938" w:type="dxa"/>
            <w:shd w:val="clear" w:color="auto" w:fill="auto"/>
          </w:tcPr>
          <w:p w:rsidR="009008D8" w:rsidRPr="00CB7B5B" w:rsidRDefault="009008D8" w:rsidP="00DD1C59">
            <w:pPr>
              <w:spacing w:line="276" w:lineRule="auto"/>
              <w:jc w:val="center"/>
              <w:rPr>
                <w:sz w:val="26"/>
                <w:szCs w:val="26"/>
              </w:rPr>
            </w:pPr>
          </w:p>
        </w:tc>
        <w:tc>
          <w:tcPr>
            <w:tcW w:w="1938" w:type="dxa"/>
            <w:shd w:val="clear" w:color="auto" w:fill="auto"/>
          </w:tcPr>
          <w:p w:rsidR="009008D8" w:rsidRPr="00CB7B5B" w:rsidRDefault="009008D8" w:rsidP="00DD1C59">
            <w:pPr>
              <w:spacing w:line="276" w:lineRule="auto"/>
              <w:jc w:val="center"/>
              <w:rPr>
                <w:sz w:val="26"/>
                <w:szCs w:val="26"/>
              </w:rPr>
            </w:pPr>
          </w:p>
        </w:tc>
        <w:tc>
          <w:tcPr>
            <w:tcW w:w="1939" w:type="dxa"/>
          </w:tcPr>
          <w:p w:rsidR="009008D8" w:rsidRPr="00CB7B5B" w:rsidRDefault="009008D8" w:rsidP="00DD1C59">
            <w:pPr>
              <w:spacing w:line="276" w:lineRule="auto"/>
              <w:jc w:val="center"/>
              <w:rPr>
                <w:sz w:val="26"/>
                <w:szCs w:val="26"/>
              </w:rPr>
            </w:pPr>
          </w:p>
        </w:tc>
      </w:tr>
      <w:tr w:rsidR="009008D8" w:rsidRPr="00CB7B5B" w:rsidTr="00366855">
        <w:trPr>
          <w:jc w:val="center"/>
        </w:trPr>
        <w:tc>
          <w:tcPr>
            <w:tcW w:w="2468" w:type="dxa"/>
            <w:shd w:val="clear" w:color="auto" w:fill="auto"/>
          </w:tcPr>
          <w:p w:rsidR="009008D8" w:rsidRPr="00CB7B5B" w:rsidRDefault="009008D8" w:rsidP="00DD1C59">
            <w:pPr>
              <w:spacing w:line="276" w:lineRule="auto"/>
              <w:rPr>
                <w:sz w:val="26"/>
                <w:szCs w:val="26"/>
              </w:rPr>
            </w:pPr>
            <w:r w:rsidRPr="00CB7B5B">
              <w:rPr>
                <w:sz w:val="26"/>
                <w:szCs w:val="26"/>
              </w:rPr>
              <w:t>Technical Staff</w:t>
            </w:r>
            <w:r w:rsidRPr="00CB7B5B">
              <w:rPr>
                <w:sz w:val="26"/>
                <w:szCs w:val="26"/>
              </w:rPr>
              <w:tab/>
            </w:r>
          </w:p>
        </w:tc>
        <w:tc>
          <w:tcPr>
            <w:tcW w:w="1938" w:type="dxa"/>
            <w:shd w:val="clear" w:color="auto" w:fill="auto"/>
          </w:tcPr>
          <w:p w:rsidR="009008D8" w:rsidRPr="00CB7B5B" w:rsidRDefault="009008D8" w:rsidP="00DD1C59">
            <w:pPr>
              <w:spacing w:line="276" w:lineRule="auto"/>
              <w:jc w:val="center"/>
              <w:rPr>
                <w:sz w:val="26"/>
                <w:szCs w:val="26"/>
              </w:rPr>
            </w:pPr>
          </w:p>
        </w:tc>
        <w:tc>
          <w:tcPr>
            <w:tcW w:w="1938" w:type="dxa"/>
            <w:shd w:val="clear" w:color="auto" w:fill="auto"/>
          </w:tcPr>
          <w:p w:rsidR="009008D8" w:rsidRPr="00CB7B5B" w:rsidRDefault="009008D8" w:rsidP="00DD1C59">
            <w:pPr>
              <w:spacing w:line="276" w:lineRule="auto"/>
              <w:jc w:val="center"/>
              <w:rPr>
                <w:sz w:val="26"/>
                <w:szCs w:val="26"/>
              </w:rPr>
            </w:pPr>
          </w:p>
        </w:tc>
        <w:tc>
          <w:tcPr>
            <w:tcW w:w="1939" w:type="dxa"/>
          </w:tcPr>
          <w:p w:rsidR="009008D8" w:rsidRPr="00CB7B5B" w:rsidRDefault="009008D8" w:rsidP="00DD1C59">
            <w:pPr>
              <w:spacing w:line="276" w:lineRule="auto"/>
              <w:jc w:val="center"/>
              <w:rPr>
                <w:sz w:val="26"/>
                <w:szCs w:val="26"/>
              </w:rPr>
            </w:pPr>
          </w:p>
        </w:tc>
      </w:tr>
      <w:tr w:rsidR="009008D8" w:rsidRPr="00CB7B5B" w:rsidTr="00366855">
        <w:trPr>
          <w:jc w:val="center"/>
        </w:trPr>
        <w:tc>
          <w:tcPr>
            <w:tcW w:w="2468" w:type="dxa"/>
            <w:shd w:val="clear" w:color="auto" w:fill="auto"/>
          </w:tcPr>
          <w:p w:rsidR="009008D8" w:rsidRPr="00CB7B5B" w:rsidRDefault="009008D8" w:rsidP="0068360D">
            <w:pPr>
              <w:spacing w:line="276" w:lineRule="auto"/>
              <w:jc w:val="center"/>
              <w:rPr>
                <w:b/>
                <w:sz w:val="26"/>
                <w:szCs w:val="26"/>
              </w:rPr>
            </w:pPr>
            <w:r w:rsidRPr="00CB7B5B">
              <w:rPr>
                <w:b/>
                <w:sz w:val="26"/>
                <w:szCs w:val="26"/>
              </w:rPr>
              <w:t>Total</w:t>
            </w:r>
          </w:p>
        </w:tc>
        <w:tc>
          <w:tcPr>
            <w:tcW w:w="1938" w:type="dxa"/>
            <w:shd w:val="clear" w:color="auto" w:fill="auto"/>
          </w:tcPr>
          <w:p w:rsidR="009008D8" w:rsidRPr="00CB7B5B" w:rsidRDefault="009008D8" w:rsidP="00DD1C59">
            <w:pPr>
              <w:spacing w:line="276" w:lineRule="auto"/>
              <w:jc w:val="center"/>
              <w:rPr>
                <w:b/>
                <w:sz w:val="26"/>
                <w:szCs w:val="26"/>
              </w:rPr>
            </w:pPr>
          </w:p>
        </w:tc>
        <w:tc>
          <w:tcPr>
            <w:tcW w:w="1938" w:type="dxa"/>
            <w:shd w:val="clear" w:color="auto" w:fill="auto"/>
          </w:tcPr>
          <w:p w:rsidR="009008D8" w:rsidRPr="00CB7B5B" w:rsidRDefault="009008D8" w:rsidP="00DD1C59">
            <w:pPr>
              <w:spacing w:line="276" w:lineRule="auto"/>
              <w:jc w:val="center"/>
              <w:rPr>
                <w:b/>
                <w:sz w:val="26"/>
                <w:szCs w:val="26"/>
              </w:rPr>
            </w:pPr>
          </w:p>
        </w:tc>
        <w:tc>
          <w:tcPr>
            <w:tcW w:w="1939" w:type="dxa"/>
          </w:tcPr>
          <w:p w:rsidR="009008D8" w:rsidRPr="00CB7B5B" w:rsidRDefault="009008D8" w:rsidP="00DD1C59">
            <w:pPr>
              <w:spacing w:line="276" w:lineRule="auto"/>
              <w:jc w:val="center"/>
              <w:rPr>
                <w:b/>
                <w:sz w:val="26"/>
                <w:szCs w:val="26"/>
              </w:rPr>
            </w:pPr>
          </w:p>
        </w:tc>
      </w:tr>
    </w:tbl>
    <w:p w:rsidR="009008D8" w:rsidRPr="00CB7B5B" w:rsidRDefault="009008D8" w:rsidP="003B1F7D">
      <w:pPr>
        <w:rPr>
          <w:b/>
          <w:bCs/>
          <w:sz w:val="26"/>
          <w:szCs w:val="26"/>
        </w:rPr>
      </w:pPr>
    </w:p>
    <w:p w:rsidR="00621FBF" w:rsidRDefault="00621FBF">
      <w:pPr>
        <w:spacing w:after="200" w:line="276" w:lineRule="auto"/>
        <w:rPr>
          <w:rFonts w:eastAsiaTheme="majorEastAsia"/>
          <w:b/>
          <w:bCs/>
          <w:sz w:val="26"/>
          <w:szCs w:val="26"/>
        </w:rPr>
      </w:pPr>
      <w:r>
        <w:rPr>
          <w:sz w:val="26"/>
          <w:szCs w:val="26"/>
        </w:rPr>
        <w:br w:type="page"/>
      </w:r>
    </w:p>
    <w:p w:rsidR="0095094D" w:rsidRPr="00CB7B5B" w:rsidRDefault="005674B9" w:rsidP="00CB5ACE">
      <w:pPr>
        <w:pStyle w:val="Heading1"/>
        <w:rPr>
          <w:sz w:val="26"/>
          <w:szCs w:val="26"/>
        </w:rPr>
      </w:pPr>
      <w:r w:rsidRPr="00CB7B5B">
        <w:rPr>
          <w:sz w:val="26"/>
          <w:szCs w:val="26"/>
        </w:rPr>
        <w:lastRenderedPageBreak/>
        <w:t>SECTION B</w:t>
      </w:r>
    </w:p>
    <w:p w:rsidR="001744A4" w:rsidRPr="00CB7B5B" w:rsidRDefault="009328F7" w:rsidP="00CB5ACE">
      <w:pPr>
        <w:pStyle w:val="Heading1"/>
        <w:rPr>
          <w:sz w:val="26"/>
          <w:szCs w:val="26"/>
        </w:rPr>
      </w:pPr>
      <w:r>
        <w:rPr>
          <w:sz w:val="26"/>
          <w:szCs w:val="26"/>
        </w:rPr>
        <w:t xml:space="preserve">CRITERIA </w:t>
      </w:r>
      <w:r w:rsidR="005674B9" w:rsidRPr="00CB7B5B">
        <w:rPr>
          <w:sz w:val="26"/>
          <w:szCs w:val="26"/>
        </w:rPr>
        <w:t>WISE ANALYSIS</w:t>
      </w:r>
    </w:p>
    <w:p w:rsidR="00884038" w:rsidRPr="00CB7B5B" w:rsidRDefault="00884038" w:rsidP="00884038">
      <w:pPr>
        <w:rPr>
          <w:sz w:val="26"/>
          <w:szCs w:val="26"/>
        </w:rPr>
      </w:pPr>
    </w:p>
    <w:p w:rsidR="001744A4" w:rsidRDefault="002B469D" w:rsidP="00DF0F47">
      <w:pPr>
        <w:spacing w:after="120" w:line="276" w:lineRule="auto"/>
        <w:jc w:val="both"/>
        <w:rPr>
          <w:sz w:val="26"/>
          <w:szCs w:val="26"/>
        </w:rPr>
      </w:pPr>
      <w:r>
        <w:rPr>
          <w:sz w:val="26"/>
          <w:szCs w:val="26"/>
        </w:rPr>
        <w:t xml:space="preserve">The </w:t>
      </w:r>
      <w:r w:rsidR="00DF0F47" w:rsidRPr="00CB7B5B">
        <w:rPr>
          <w:sz w:val="26"/>
          <w:szCs w:val="26"/>
        </w:rPr>
        <w:t xml:space="preserve">Peer Review Team </w:t>
      </w:r>
      <w:r w:rsidR="00DF0F47">
        <w:rPr>
          <w:sz w:val="26"/>
          <w:szCs w:val="26"/>
        </w:rPr>
        <w:t xml:space="preserve">(PRT) </w:t>
      </w:r>
      <w:r w:rsidR="00DD1C59">
        <w:rPr>
          <w:sz w:val="26"/>
          <w:szCs w:val="26"/>
        </w:rPr>
        <w:t>has made on-the-spot</w:t>
      </w:r>
      <w:r>
        <w:rPr>
          <w:sz w:val="26"/>
          <w:szCs w:val="26"/>
        </w:rPr>
        <w:t xml:space="preserve"> </w:t>
      </w:r>
      <w:r w:rsidR="00DD1C59">
        <w:rPr>
          <w:sz w:val="26"/>
          <w:szCs w:val="26"/>
        </w:rPr>
        <w:t>observation of the infrastructures and facilities, interaction (and meeting) with different groups of stakeholders, and the review of all the related documents in the process of peer review. Necessary documents have been inspected to observe the compliance of the document with the tasks done.</w:t>
      </w:r>
      <w:r w:rsidR="00DF0F47">
        <w:rPr>
          <w:sz w:val="26"/>
          <w:szCs w:val="26"/>
        </w:rPr>
        <w:t xml:space="preserve"> Based on these, </w:t>
      </w:r>
      <w:r w:rsidR="001744A4" w:rsidRPr="00CB7B5B">
        <w:rPr>
          <w:sz w:val="26"/>
          <w:szCs w:val="26"/>
        </w:rPr>
        <w:t xml:space="preserve">the </w:t>
      </w:r>
      <w:r w:rsidR="00DF0F47">
        <w:rPr>
          <w:sz w:val="26"/>
          <w:szCs w:val="26"/>
        </w:rPr>
        <w:t>PRT</w:t>
      </w:r>
      <w:r w:rsidR="00B745CC" w:rsidRPr="00CB7B5B">
        <w:rPr>
          <w:sz w:val="26"/>
          <w:szCs w:val="26"/>
        </w:rPr>
        <w:t xml:space="preserve"> </w:t>
      </w:r>
      <w:r w:rsidR="001744A4" w:rsidRPr="00CB7B5B">
        <w:rPr>
          <w:sz w:val="26"/>
          <w:szCs w:val="26"/>
        </w:rPr>
        <w:t xml:space="preserve">has come up with the following </w:t>
      </w:r>
      <w:r w:rsidR="003D6053" w:rsidRPr="00CB7B5B">
        <w:rPr>
          <w:sz w:val="26"/>
          <w:szCs w:val="26"/>
        </w:rPr>
        <w:t xml:space="preserve">major </w:t>
      </w:r>
      <w:r w:rsidR="001744A4" w:rsidRPr="00CB7B5B">
        <w:rPr>
          <w:sz w:val="26"/>
          <w:szCs w:val="26"/>
        </w:rPr>
        <w:t>observation</w:t>
      </w:r>
      <w:r w:rsidR="00BF00B5" w:rsidRPr="00CB7B5B">
        <w:rPr>
          <w:sz w:val="26"/>
          <w:szCs w:val="26"/>
        </w:rPr>
        <w:t>s</w:t>
      </w:r>
      <w:r w:rsidR="001744A4" w:rsidRPr="00CB7B5B">
        <w:rPr>
          <w:sz w:val="26"/>
          <w:szCs w:val="26"/>
        </w:rPr>
        <w:t>:</w:t>
      </w:r>
    </w:p>
    <w:p w:rsidR="00F43B16" w:rsidRDefault="00F43B16" w:rsidP="00DF0F47">
      <w:pPr>
        <w:spacing w:after="120" w:line="276" w:lineRule="auto"/>
        <w:jc w:val="both"/>
        <w:rPr>
          <w:b/>
          <w:caps/>
          <w:sz w:val="26"/>
          <w:szCs w:val="26"/>
        </w:rPr>
      </w:pPr>
    </w:p>
    <w:p w:rsidR="000622F8" w:rsidRPr="00CB7B5B" w:rsidRDefault="000622F8" w:rsidP="00DF0F47">
      <w:pPr>
        <w:spacing w:after="120" w:line="276" w:lineRule="auto"/>
        <w:jc w:val="both"/>
        <w:rPr>
          <w:sz w:val="26"/>
          <w:szCs w:val="26"/>
        </w:rPr>
      </w:pPr>
      <w:r w:rsidRPr="00CB7B5B">
        <w:rPr>
          <w:b/>
          <w:caps/>
          <w:sz w:val="26"/>
          <w:szCs w:val="26"/>
        </w:rPr>
        <w:t xml:space="preserve">Criteria 1: </w:t>
      </w:r>
      <w:r w:rsidRPr="00CB7B5B">
        <w:rPr>
          <w:rStyle w:val="Heading1Char"/>
          <w:sz w:val="26"/>
          <w:szCs w:val="26"/>
        </w:rPr>
        <w:t>POLICY AND PROCEDURE</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4"/>
        <w:gridCol w:w="5131"/>
      </w:tblGrid>
      <w:tr w:rsidR="001744A4" w:rsidRPr="00CB7B5B" w:rsidTr="001744A4">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744A4" w:rsidRPr="00D539A6" w:rsidRDefault="00B809DB">
            <w:pPr>
              <w:spacing w:after="120" w:line="276" w:lineRule="auto"/>
              <w:jc w:val="both"/>
              <w:rPr>
                <w:caps/>
                <w:sz w:val="26"/>
                <w:szCs w:val="26"/>
              </w:rPr>
            </w:pPr>
            <w:r w:rsidRPr="00D539A6">
              <w:rPr>
                <w:sz w:val="26"/>
                <w:szCs w:val="26"/>
              </w:rPr>
              <w:t>Formal policies and procedures provide a framework within which higher education institutions can develop and monitor the effectiveness of their quality assurance system. This also helps to increase the public confidence.</w:t>
            </w: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1744A4" w:rsidRPr="00CB7B5B" w:rsidRDefault="001744A4">
            <w:pPr>
              <w:spacing w:line="276" w:lineRule="auto"/>
              <w:jc w:val="center"/>
              <w:rPr>
                <w:b/>
                <w:sz w:val="26"/>
                <w:szCs w:val="26"/>
              </w:rPr>
            </w:pPr>
            <w:r w:rsidRPr="00CB7B5B">
              <w:rPr>
                <w:b/>
                <w:sz w:val="26"/>
                <w:szCs w:val="26"/>
              </w:rPr>
              <w:t>Area of Review</w:t>
            </w:r>
          </w:p>
        </w:tc>
        <w:tc>
          <w:tcPr>
            <w:tcW w:w="3089" w:type="pct"/>
            <w:tcBorders>
              <w:top w:val="single" w:sz="4" w:space="0" w:color="auto"/>
              <w:left w:val="single" w:sz="4" w:space="0" w:color="auto"/>
              <w:bottom w:val="single" w:sz="4" w:space="0" w:color="auto"/>
              <w:right w:val="single" w:sz="4" w:space="0" w:color="auto"/>
            </w:tcBorders>
            <w:hideMark/>
          </w:tcPr>
          <w:p w:rsidR="001744A4" w:rsidRPr="00CB7B5B" w:rsidRDefault="001744A4">
            <w:pPr>
              <w:spacing w:line="276" w:lineRule="auto"/>
              <w:jc w:val="center"/>
              <w:rPr>
                <w:b/>
                <w:sz w:val="26"/>
                <w:szCs w:val="26"/>
              </w:rPr>
            </w:pPr>
            <w:r w:rsidRPr="00CB7B5B">
              <w:rPr>
                <w:b/>
                <w:sz w:val="26"/>
                <w:szCs w:val="26"/>
              </w:rPr>
              <w:t>Major Observations</w:t>
            </w: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1"/>
              </w:numPr>
              <w:spacing w:line="276" w:lineRule="auto"/>
              <w:rPr>
                <w:sz w:val="26"/>
                <w:szCs w:val="26"/>
              </w:rPr>
            </w:pPr>
            <w:r w:rsidRPr="00CB7B5B">
              <w:rPr>
                <w:sz w:val="26"/>
                <w:szCs w:val="26"/>
              </w:rPr>
              <w:t>Institutional strategy for quality and standards</w:t>
            </w:r>
          </w:p>
        </w:tc>
        <w:tc>
          <w:tcPr>
            <w:tcW w:w="3089" w:type="pct"/>
            <w:tcBorders>
              <w:top w:val="single" w:sz="4" w:space="0" w:color="auto"/>
              <w:left w:val="single" w:sz="4" w:space="0" w:color="auto"/>
              <w:bottom w:val="single" w:sz="4" w:space="0" w:color="auto"/>
              <w:right w:val="single" w:sz="4" w:space="0" w:color="auto"/>
            </w:tcBorders>
            <w:hideMark/>
          </w:tcPr>
          <w:p w:rsidR="00291AD5" w:rsidRPr="00CB7B5B" w:rsidRDefault="00291AD5" w:rsidP="00855B71">
            <w:pPr>
              <w:numPr>
                <w:ilvl w:val="0"/>
                <w:numId w:val="2"/>
              </w:numPr>
              <w:spacing w:line="276" w:lineRule="auto"/>
              <w:ind w:left="198" w:hanging="212"/>
              <w:rPr>
                <w:sz w:val="26"/>
                <w:szCs w:val="26"/>
              </w:rPr>
            </w:pP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1"/>
              </w:numPr>
              <w:spacing w:line="276" w:lineRule="auto"/>
              <w:rPr>
                <w:sz w:val="26"/>
                <w:szCs w:val="26"/>
              </w:rPr>
            </w:pPr>
            <w:r w:rsidRPr="00CB7B5B">
              <w:rPr>
                <w:sz w:val="26"/>
                <w:szCs w:val="26"/>
              </w:rPr>
              <w:t>Organization of quality assurance system</w:t>
            </w:r>
          </w:p>
        </w:tc>
        <w:tc>
          <w:tcPr>
            <w:tcW w:w="3089"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3"/>
              </w:numPr>
              <w:spacing w:line="276" w:lineRule="auto"/>
              <w:ind w:left="219" w:hanging="219"/>
              <w:rPr>
                <w:sz w:val="26"/>
                <w:szCs w:val="26"/>
              </w:rPr>
            </w:pP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1"/>
              </w:numPr>
              <w:spacing w:line="276" w:lineRule="auto"/>
              <w:rPr>
                <w:sz w:val="26"/>
                <w:szCs w:val="26"/>
              </w:rPr>
            </w:pPr>
            <w:r w:rsidRPr="00CB7B5B">
              <w:rPr>
                <w:sz w:val="26"/>
                <w:szCs w:val="26"/>
              </w:rPr>
              <w:t>Responsibilities of individual departments, units and individuals for the assurance of quality</w:t>
            </w:r>
          </w:p>
        </w:tc>
        <w:tc>
          <w:tcPr>
            <w:tcW w:w="3089"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numPr>
                <w:ilvl w:val="0"/>
                <w:numId w:val="4"/>
              </w:numPr>
              <w:spacing w:line="276" w:lineRule="auto"/>
              <w:ind w:left="198" w:hanging="212"/>
              <w:rPr>
                <w:sz w:val="26"/>
                <w:szCs w:val="26"/>
              </w:rPr>
            </w:pP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1"/>
              </w:numPr>
              <w:spacing w:line="276" w:lineRule="auto"/>
              <w:rPr>
                <w:sz w:val="26"/>
                <w:szCs w:val="26"/>
              </w:rPr>
            </w:pPr>
            <w:r w:rsidRPr="00CB7B5B">
              <w:rPr>
                <w:sz w:val="26"/>
                <w:szCs w:val="26"/>
              </w:rPr>
              <w:t>Relationship between teaching and research in the institution</w:t>
            </w:r>
          </w:p>
        </w:tc>
        <w:tc>
          <w:tcPr>
            <w:tcW w:w="3089" w:type="pct"/>
            <w:tcBorders>
              <w:top w:val="single" w:sz="4" w:space="0" w:color="auto"/>
              <w:left w:val="single" w:sz="4" w:space="0" w:color="auto"/>
              <w:bottom w:val="single" w:sz="4" w:space="0" w:color="auto"/>
              <w:right w:val="single" w:sz="4" w:space="0" w:color="auto"/>
            </w:tcBorders>
            <w:hideMark/>
          </w:tcPr>
          <w:p w:rsidR="00580436" w:rsidRPr="00CB7B5B" w:rsidRDefault="00580436" w:rsidP="00855B71">
            <w:pPr>
              <w:pStyle w:val="ListParagraph"/>
              <w:numPr>
                <w:ilvl w:val="0"/>
                <w:numId w:val="4"/>
              </w:numPr>
              <w:spacing w:line="276" w:lineRule="auto"/>
              <w:ind w:left="198" w:hanging="212"/>
              <w:rPr>
                <w:sz w:val="26"/>
                <w:szCs w:val="26"/>
              </w:rPr>
            </w:pP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1"/>
              </w:numPr>
              <w:spacing w:line="276" w:lineRule="auto"/>
              <w:jc w:val="both"/>
              <w:rPr>
                <w:sz w:val="26"/>
                <w:szCs w:val="26"/>
              </w:rPr>
            </w:pPr>
            <w:r w:rsidRPr="00CB7B5B">
              <w:rPr>
                <w:sz w:val="26"/>
                <w:szCs w:val="26"/>
              </w:rPr>
              <w:t>Involvement of students in quality assurance</w:t>
            </w:r>
          </w:p>
        </w:tc>
        <w:tc>
          <w:tcPr>
            <w:tcW w:w="3089" w:type="pct"/>
            <w:tcBorders>
              <w:top w:val="single" w:sz="4" w:space="0" w:color="auto"/>
              <w:left w:val="single" w:sz="4" w:space="0" w:color="auto"/>
              <w:bottom w:val="single" w:sz="4" w:space="0" w:color="auto"/>
              <w:right w:val="single" w:sz="4" w:space="0" w:color="auto"/>
            </w:tcBorders>
            <w:hideMark/>
          </w:tcPr>
          <w:p w:rsidR="003A26E9" w:rsidRPr="00CB7B5B" w:rsidRDefault="003A26E9" w:rsidP="00855B71">
            <w:pPr>
              <w:pStyle w:val="ListParagraph"/>
              <w:numPr>
                <w:ilvl w:val="0"/>
                <w:numId w:val="4"/>
              </w:numPr>
              <w:spacing w:line="276" w:lineRule="auto"/>
              <w:ind w:left="198" w:hanging="212"/>
              <w:rPr>
                <w:b/>
                <w:sz w:val="26"/>
                <w:szCs w:val="26"/>
              </w:rPr>
            </w:pP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1"/>
              </w:numPr>
              <w:spacing w:line="276" w:lineRule="auto"/>
              <w:rPr>
                <w:sz w:val="26"/>
                <w:szCs w:val="26"/>
              </w:rPr>
            </w:pPr>
            <w:r w:rsidRPr="00CB7B5B">
              <w:rPr>
                <w:sz w:val="26"/>
                <w:szCs w:val="26"/>
              </w:rPr>
              <w:t>Ways in which the policies are implemented, monitored and revised</w:t>
            </w:r>
          </w:p>
        </w:tc>
        <w:tc>
          <w:tcPr>
            <w:tcW w:w="3089" w:type="pct"/>
            <w:tcBorders>
              <w:top w:val="single" w:sz="4" w:space="0" w:color="auto"/>
              <w:left w:val="single" w:sz="4" w:space="0" w:color="auto"/>
              <w:bottom w:val="single" w:sz="4" w:space="0" w:color="auto"/>
              <w:right w:val="single" w:sz="4" w:space="0" w:color="auto"/>
            </w:tcBorders>
            <w:hideMark/>
          </w:tcPr>
          <w:p w:rsidR="000D32D5" w:rsidRPr="00CB7B5B" w:rsidRDefault="000D32D5" w:rsidP="00855B71">
            <w:pPr>
              <w:pStyle w:val="ListParagraph"/>
              <w:numPr>
                <w:ilvl w:val="0"/>
                <w:numId w:val="4"/>
              </w:numPr>
              <w:spacing w:line="276" w:lineRule="auto"/>
              <w:ind w:left="198" w:hanging="212"/>
              <w:rPr>
                <w:sz w:val="26"/>
                <w:szCs w:val="26"/>
              </w:rPr>
            </w:pPr>
          </w:p>
        </w:tc>
      </w:tr>
    </w:tbl>
    <w:p w:rsidR="00A844B4" w:rsidRDefault="00A844B4">
      <w:pPr>
        <w:spacing w:after="200" w:line="276" w:lineRule="auto"/>
        <w:rPr>
          <w:b/>
          <w:bCs/>
          <w:sz w:val="26"/>
          <w:szCs w:val="26"/>
        </w:rPr>
      </w:pPr>
      <w:r>
        <w:rPr>
          <w:b/>
          <w:bCs/>
          <w:sz w:val="26"/>
          <w:szCs w:val="26"/>
        </w:rPr>
        <w:br w:type="page"/>
      </w:r>
    </w:p>
    <w:p w:rsidR="00FB136E" w:rsidRPr="00CB7B5B" w:rsidRDefault="00FB136E" w:rsidP="001744A4">
      <w:pPr>
        <w:spacing w:after="120" w:line="276" w:lineRule="auto"/>
        <w:rPr>
          <w:b/>
          <w:sz w:val="26"/>
          <w:szCs w:val="26"/>
        </w:rPr>
      </w:pPr>
      <w:r w:rsidRPr="00CB7B5B">
        <w:rPr>
          <w:b/>
          <w:bCs/>
          <w:sz w:val="26"/>
          <w:szCs w:val="26"/>
        </w:rPr>
        <w:lastRenderedPageBreak/>
        <w:t>CRITERIA 2:  CURRICULAR ASPECTS</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4"/>
        <w:gridCol w:w="5131"/>
      </w:tblGrid>
      <w:tr w:rsidR="00BD53B2" w:rsidRPr="00CB7B5B" w:rsidTr="008066C1">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BD53B2" w:rsidRPr="00D539A6" w:rsidRDefault="00BD53B2" w:rsidP="00200D4A">
            <w:pPr>
              <w:spacing w:line="276" w:lineRule="auto"/>
              <w:jc w:val="both"/>
              <w:rPr>
                <w:bCs/>
                <w:sz w:val="26"/>
                <w:szCs w:val="26"/>
              </w:rPr>
            </w:pPr>
            <w:r w:rsidRPr="00D539A6">
              <w:rPr>
                <w:bCs/>
                <w:sz w:val="26"/>
                <w:szCs w:val="26"/>
              </w:rPr>
              <w:t>This criterion deals with how the institution makes its institutional arrangement to fulfill the objectives of the curriculum, enrich the curriculum, make suggestions for betterment of existing curriculum.  This aspect also seeks how the institution addresses the issues of job market with the involvement of stakeholders.  The other important aspect relates to how curriculum is aligned with the mission statement of the institution.</w:t>
            </w:r>
          </w:p>
        </w:tc>
      </w:tr>
      <w:tr w:rsidR="00BD53B2" w:rsidRPr="00CB7B5B" w:rsidTr="008066C1">
        <w:trPr>
          <w:jc w:val="center"/>
        </w:trPr>
        <w:tc>
          <w:tcPr>
            <w:tcW w:w="1911" w:type="pct"/>
            <w:tcBorders>
              <w:top w:val="single" w:sz="4" w:space="0" w:color="auto"/>
              <w:left w:val="single" w:sz="4" w:space="0" w:color="auto"/>
              <w:bottom w:val="single" w:sz="4" w:space="0" w:color="auto"/>
              <w:right w:val="single" w:sz="4" w:space="0" w:color="auto"/>
            </w:tcBorders>
            <w:hideMark/>
          </w:tcPr>
          <w:p w:rsidR="00BD53B2" w:rsidRPr="00CB7B5B" w:rsidRDefault="00BD53B2" w:rsidP="00200D4A">
            <w:pPr>
              <w:spacing w:line="276" w:lineRule="auto"/>
              <w:jc w:val="center"/>
              <w:rPr>
                <w:b/>
                <w:bCs/>
                <w:sz w:val="26"/>
                <w:szCs w:val="26"/>
              </w:rPr>
            </w:pPr>
            <w:r w:rsidRPr="00CB7B5B">
              <w:rPr>
                <w:b/>
                <w:bCs/>
                <w:sz w:val="26"/>
                <w:szCs w:val="26"/>
              </w:rPr>
              <w:t>Area of Review</w:t>
            </w:r>
          </w:p>
        </w:tc>
        <w:tc>
          <w:tcPr>
            <w:tcW w:w="3089" w:type="pct"/>
            <w:tcBorders>
              <w:top w:val="single" w:sz="4" w:space="0" w:color="auto"/>
              <w:left w:val="single" w:sz="4" w:space="0" w:color="auto"/>
              <w:bottom w:val="single" w:sz="4" w:space="0" w:color="auto"/>
              <w:right w:val="single" w:sz="4" w:space="0" w:color="auto"/>
            </w:tcBorders>
            <w:hideMark/>
          </w:tcPr>
          <w:p w:rsidR="00BD53B2" w:rsidRPr="00CB7B5B" w:rsidRDefault="00BD53B2" w:rsidP="00200D4A">
            <w:pPr>
              <w:spacing w:line="276" w:lineRule="auto"/>
              <w:jc w:val="center"/>
              <w:rPr>
                <w:b/>
                <w:bCs/>
                <w:sz w:val="26"/>
                <w:szCs w:val="26"/>
              </w:rPr>
            </w:pPr>
            <w:r w:rsidRPr="00CB7B5B">
              <w:rPr>
                <w:b/>
                <w:bCs/>
                <w:sz w:val="26"/>
                <w:szCs w:val="26"/>
              </w:rPr>
              <w:t>Major Observations</w:t>
            </w:r>
          </w:p>
        </w:tc>
      </w:tr>
      <w:tr w:rsidR="00BD53B2" w:rsidRPr="00CB7B5B" w:rsidTr="008066C1">
        <w:trPr>
          <w:jc w:val="center"/>
        </w:trPr>
        <w:tc>
          <w:tcPr>
            <w:tcW w:w="1911" w:type="pct"/>
            <w:tcBorders>
              <w:top w:val="single" w:sz="4" w:space="0" w:color="auto"/>
              <w:left w:val="single" w:sz="4" w:space="0" w:color="auto"/>
              <w:bottom w:val="single" w:sz="4" w:space="0" w:color="auto"/>
              <w:right w:val="single" w:sz="4" w:space="0" w:color="auto"/>
            </w:tcBorders>
            <w:hideMark/>
          </w:tcPr>
          <w:p w:rsidR="00BD53B2" w:rsidRPr="00CB7B5B" w:rsidRDefault="00BD53B2" w:rsidP="00855B71">
            <w:pPr>
              <w:numPr>
                <w:ilvl w:val="0"/>
                <w:numId w:val="5"/>
              </w:numPr>
              <w:spacing w:line="276" w:lineRule="auto"/>
              <w:rPr>
                <w:bCs/>
                <w:sz w:val="26"/>
                <w:szCs w:val="26"/>
              </w:rPr>
            </w:pPr>
            <w:r w:rsidRPr="00CB7B5B">
              <w:rPr>
                <w:bCs/>
                <w:sz w:val="26"/>
                <w:szCs w:val="26"/>
              </w:rPr>
              <w:t>Stated goals and objectives that are communicated systematically to all its constituencies.</w:t>
            </w:r>
          </w:p>
        </w:tc>
        <w:tc>
          <w:tcPr>
            <w:tcW w:w="3089" w:type="pct"/>
            <w:tcBorders>
              <w:top w:val="single" w:sz="4" w:space="0" w:color="auto"/>
              <w:left w:val="single" w:sz="4" w:space="0" w:color="auto"/>
              <w:bottom w:val="single" w:sz="4" w:space="0" w:color="auto"/>
              <w:right w:val="single" w:sz="4" w:space="0" w:color="auto"/>
            </w:tcBorders>
            <w:hideMark/>
          </w:tcPr>
          <w:p w:rsidR="00B06D40" w:rsidRPr="00CB7B5B" w:rsidRDefault="00B06D40" w:rsidP="00855B71">
            <w:pPr>
              <w:numPr>
                <w:ilvl w:val="0"/>
                <w:numId w:val="4"/>
              </w:numPr>
              <w:tabs>
                <w:tab w:val="clear" w:pos="720"/>
              </w:tabs>
              <w:spacing w:line="276" w:lineRule="auto"/>
              <w:ind w:left="309"/>
              <w:jc w:val="both"/>
              <w:rPr>
                <w:b/>
                <w:bCs/>
                <w:sz w:val="26"/>
                <w:szCs w:val="26"/>
              </w:rPr>
            </w:pPr>
          </w:p>
        </w:tc>
      </w:tr>
      <w:tr w:rsidR="00BD53B2" w:rsidRPr="00CB7B5B" w:rsidTr="008066C1">
        <w:trPr>
          <w:jc w:val="center"/>
        </w:trPr>
        <w:tc>
          <w:tcPr>
            <w:tcW w:w="1911" w:type="pct"/>
            <w:tcBorders>
              <w:top w:val="single" w:sz="4" w:space="0" w:color="auto"/>
              <w:left w:val="single" w:sz="4" w:space="0" w:color="auto"/>
              <w:bottom w:val="single" w:sz="4" w:space="0" w:color="auto"/>
              <w:right w:val="single" w:sz="4" w:space="0" w:color="auto"/>
            </w:tcBorders>
            <w:hideMark/>
          </w:tcPr>
          <w:p w:rsidR="0056502D" w:rsidRPr="0056502D" w:rsidRDefault="0056502D" w:rsidP="00855B71">
            <w:pPr>
              <w:numPr>
                <w:ilvl w:val="0"/>
                <w:numId w:val="5"/>
              </w:numPr>
              <w:spacing w:line="276" w:lineRule="auto"/>
              <w:rPr>
                <w:bCs/>
                <w:sz w:val="26"/>
                <w:szCs w:val="26"/>
              </w:rPr>
            </w:pPr>
            <w:r>
              <w:rPr>
                <w:bCs/>
                <w:sz w:val="26"/>
                <w:szCs w:val="26"/>
              </w:rPr>
              <w:t xml:space="preserve">Consistency of       </w:t>
            </w:r>
            <w:r w:rsidR="00BD53B2" w:rsidRPr="00CB7B5B">
              <w:rPr>
                <w:bCs/>
                <w:sz w:val="26"/>
                <w:szCs w:val="26"/>
              </w:rPr>
              <w:t xml:space="preserve">programs </w:t>
            </w:r>
            <w:r w:rsidR="00BD53B2" w:rsidRPr="00CB7B5B">
              <w:rPr>
                <w:bCs/>
                <w:iCs/>
                <w:sz w:val="26"/>
                <w:szCs w:val="26"/>
              </w:rPr>
              <w:t>of the institution with goal and objectives</w:t>
            </w:r>
          </w:p>
        </w:tc>
        <w:tc>
          <w:tcPr>
            <w:tcW w:w="3089" w:type="pct"/>
            <w:tcBorders>
              <w:top w:val="single" w:sz="4" w:space="0" w:color="auto"/>
              <w:left w:val="single" w:sz="4" w:space="0" w:color="auto"/>
              <w:bottom w:val="single" w:sz="4" w:space="0" w:color="auto"/>
              <w:right w:val="single" w:sz="4" w:space="0" w:color="auto"/>
            </w:tcBorders>
            <w:hideMark/>
          </w:tcPr>
          <w:p w:rsidR="00BD53B2" w:rsidRPr="00CB7B5B" w:rsidRDefault="00BD53B2" w:rsidP="00855B71">
            <w:pPr>
              <w:numPr>
                <w:ilvl w:val="0"/>
                <w:numId w:val="4"/>
              </w:numPr>
              <w:tabs>
                <w:tab w:val="clear" w:pos="720"/>
              </w:tabs>
              <w:spacing w:line="276" w:lineRule="auto"/>
              <w:ind w:left="399"/>
              <w:jc w:val="both"/>
              <w:rPr>
                <w:bCs/>
                <w:sz w:val="26"/>
                <w:szCs w:val="26"/>
              </w:rPr>
            </w:pPr>
          </w:p>
        </w:tc>
      </w:tr>
      <w:tr w:rsidR="00BD53B2" w:rsidRPr="00CB7B5B" w:rsidTr="008066C1">
        <w:trPr>
          <w:jc w:val="center"/>
        </w:trPr>
        <w:tc>
          <w:tcPr>
            <w:tcW w:w="1911" w:type="pct"/>
            <w:tcBorders>
              <w:top w:val="single" w:sz="4" w:space="0" w:color="auto"/>
              <w:left w:val="single" w:sz="4" w:space="0" w:color="auto"/>
              <w:bottom w:val="single" w:sz="4" w:space="0" w:color="auto"/>
              <w:right w:val="single" w:sz="4" w:space="0" w:color="auto"/>
            </w:tcBorders>
            <w:hideMark/>
          </w:tcPr>
          <w:p w:rsidR="00BD53B2" w:rsidRPr="00CB7B5B" w:rsidRDefault="00BD53B2" w:rsidP="00855B71">
            <w:pPr>
              <w:numPr>
                <w:ilvl w:val="0"/>
                <w:numId w:val="5"/>
              </w:numPr>
              <w:spacing w:line="276" w:lineRule="auto"/>
              <w:rPr>
                <w:bCs/>
                <w:sz w:val="26"/>
                <w:szCs w:val="26"/>
              </w:rPr>
            </w:pPr>
            <w:r w:rsidRPr="00CB7B5B">
              <w:rPr>
                <w:bCs/>
                <w:iCs/>
                <w:sz w:val="26"/>
                <w:szCs w:val="26"/>
              </w:rPr>
              <w:t>Range of the programs offered by the institution and the provisions of academic flexibility</w:t>
            </w:r>
          </w:p>
        </w:tc>
        <w:tc>
          <w:tcPr>
            <w:tcW w:w="3089" w:type="pct"/>
            <w:tcBorders>
              <w:top w:val="single" w:sz="4" w:space="0" w:color="auto"/>
              <w:left w:val="single" w:sz="4" w:space="0" w:color="auto"/>
              <w:bottom w:val="single" w:sz="4" w:space="0" w:color="auto"/>
              <w:right w:val="single" w:sz="4" w:space="0" w:color="auto"/>
            </w:tcBorders>
            <w:hideMark/>
          </w:tcPr>
          <w:p w:rsidR="00BD53B2" w:rsidRPr="00CB7B5B" w:rsidRDefault="00BD53B2" w:rsidP="00855B71">
            <w:pPr>
              <w:numPr>
                <w:ilvl w:val="0"/>
                <w:numId w:val="6"/>
              </w:numPr>
              <w:spacing w:line="276" w:lineRule="auto"/>
              <w:ind w:left="309"/>
              <w:rPr>
                <w:bCs/>
                <w:sz w:val="26"/>
                <w:szCs w:val="26"/>
              </w:rPr>
            </w:pPr>
          </w:p>
        </w:tc>
      </w:tr>
      <w:tr w:rsidR="00BD53B2" w:rsidRPr="00CB7B5B" w:rsidTr="008066C1">
        <w:trPr>
          <w:jc w:val="center"/>
        </w:trPr>
        <w:tc>
          <w:tcPr>
            <w:tcW w:w="1911" w:type="pct"/>
            <w:tcBorders>
              <w:top w:val="single" w:sz="4" w:space="0" w:color="auto"/>
              <w:left w:val="single" w:sz="4" w:space="0" w:color="auto"/>
              <w:bottom w:val="single" w:sz="4" w:space="0" w:color="auto"/>
              <w:right w:val="single" w:sz="4" w:space="0" w:color="auto"/>
            </w:tcBorders>
            <w:hideMark/>
          </w:tcPr>
          <w:p w:rsidR="00BD53B2" w:rsidRPr="00CB7B5B" w:rsidRDefault="00BD53B2" w:rsidP="00855B71">
            <w:pPr>
              <w:numPr>
                <w:ilvl w:val="0"/>
                <w:numId w:val="5"/>
              </w:numPr>
              <w:spacing w:line="276" w:lineRule="auto"/>
              <w:rPr>
                <w:bCs/>
                <w:sz w:val="26"/>
                <w:szCs w:val="26"/>
              </w:rPr>
            </w:pPr>
            <w:r w:rsidRPr="00CB7B5B">
              <w:rPr>
                <w:bCs/>
                <w:sz w:val="26"/>
                <w:szCs w:val="26"/>
              </w:rPr>
              <w:t xml:space="preserve">Feedback system from academic peers, students, employers and other stakeholders to </w:t>
            </w:r>
            <w:r w:rsidR="003B16CD">
              <w:rPr>
                <w:bCs/>
                <w:sz w:val="26"/>
                <w:szCs w:val="26"/>
              </w:rPr>
              <w:t>initiate, review and redesign</w:t>
            </w:r>
            <w:r w:rsidRPr="00CB7B5B">
              <w:rPr>
                <w:bCs/>
                <w:sz w:val="26"/>
                <w:szCs w:val="26"/>
              </w:rPr>
              <w:t xml:space="preserve"> the programs</w:t>
            </w:r>
          </w:p>
        </w:tc>
        <w:tc>
          <w:tcPr>
            <w:tcW w:w="3089" w:type="pct"/>
            <w:tcBorders>
              <w:top w:val="single" w:sz="4" w:space="0" w:color="auto"/>
              <w:left w:val="single" w:sz="4" w:space="0" w:color="auto"/>
              <w:bottom w:val="single" w:sz="4" w:space="0" w:color="auto"/>
              <w:right w:val="single" w:sz="4" w:space="0" w:color="auto"/>
            </w:tcBorders>
          </w:tcPr>
          <w:p w:rsidR="00BD53B2" w:rsidRPr="00CB7B5B" w:rsidRDefault="00BD53B2" w:rsidP="00855B71">
            <w:pPr>
              <w:numPr>
                <w:ilvl w:val="0"/>
                <w:numId w:val="7"/>
              </w:numPr>
              <w:spacing w:line="276" w:lineRule="auto"/>
              <w:ind w:left="309"/>
              <w:jc w:val="both"/>
              <w:rPr>
                <w:bCs/>
                <w:sz w:val="26"/>
                <w:szCs w:val="26"/>
              </w:rPr>
            </w:pPr>
          </w:p>
        </w:tc>
      </w:tr>
      <w:tr w:rsidR="00BD53B2" w:rsidRPr="00CB7B5B" w:rsidTr="008066C1">
        <w:trPr>
          <w:jc w:val="center"/>
        </w:trPr>
        <w:tc>
          <w:tcPr>
            <w:tcW w:w="1911" w:type="pct"/>
            <w:tcBorders>
              <w:top w:val="single" w:sz="4" w:space="0" w:color="auto"/>
              <w:left w:val="single" w:sz="4" w:space="0" w:color="auto"/>
              <w:bottom w:val="single" w:sz="4" w:space="0" w:color="auto"/>
              <w:right w:val="single" w:sz="4" w:space="0" w:color="auto"/>
            </w:tcBorders>
            <w:hideMark/>
          </w:tcPr>
          <w:p w:rsidR="00BD53B2" w:rsidRPr="00CB7B5B" w:rsidRDefault="00BD53B2" w:rsidP="00855B71">
            <w:pPr>
              <w:numPr>
                <w:ilvl w:val="0"/>
                <w:numId w:val="5"/>
              </w:numPr>
              <w:spacing w:line="276" w:lineRule="auto"/>
              <w:rPr>
                <w:bCs/>
                <w:sz w:val="26"/>
                <w:szCs w:val="26"/>
              </w:rPr>
            </w:pPr>
            <w:r w:rsidRPr="00CB7B5B">
              <w:rPr>
                <w:bCs/>
                <w:sz w:val="26"/>
                <w:szCs w:val="26"/>
              </w:rPr>
              <w:t>Curriculum practices to achieve academic excellence and efforts to sustain such practices</w:t>
            </w:r>
          </w:p>
        </w:tc>
        <w:tc>
          <w:tcPr>
            <w:tcW w:w="3089" w:type="pct"/>
            <w:tcBorders>
              <w:top w:val="single" w:sz="4" w:space="0" w:color="auto"/>
              <w:left w:val="single" w:sz="4" w:space="0" w:color="auto"/>
              <w:bottom w:val="single" w:sz="4" w:space="0" w:color="auto"/>
              <w:right w:val="single" w:sz="4" w:space="0" w:color="auto"/>
            </w:tcBorders>
            <w:hideMark/>
          </w:tcPr>
          <w:p w:rsidR="00BD53B2" w:rsidRPr="00CB7B5B" w:rsidRDefault="00BD53B2" w:rsidP="00855B71">
            <w:pPr>
              <w:numPr>
                <w:ilvl w:val="0"/>
                <w:numId w:val="8"/>
              </w:numPr>
              <w:spacing w:line="276" w:lineRule="auto"/>
              <w:ind w:left="399"/>
              <w:jc w:val="both"/>
              <w:rPr>
                <w:bCs/>
                <w:sz w:val="26"/>
                <w:szCs w:val="26"/>
              </w:rPr>
            </w:pPr>
          </w:p>
        </w:tc>
      </w:tr>
    </w:tbl>
    <w:p w:rsidR="00BD53B2" w:rsidRDefault="00BD53B2" w:rsidP="001744A4">
      <w:pPr>
        <w:spacing w:after="120" w:line="276" w:lineRule="auto"/>
        <w:rPr>
          <w:bCs/>
          <w:sz w:val="26"/>
          <w:szCs w:val="26"/>
        </w:rPr>
      </w:pPr>
    </w:p>
    <w:p w:rsidR="00FB06F0" w:rsidRDefault="00FB06F0">
      <w:pPr>
        <w:spacing w:after="200" w:line="276" w:lineRule="auto"/>
        <w:rPr>
          <w:b/>
        </w:rPr>
      </w:pPr>
      <w:r>
        <w:rPr>
          <w:b/>
        </w:rPr>
        <w:br w:type="page"/>
      </w:r>
    </w:p>
    <w:p w:rsidR="003C4064" w:rsidRPr="003C4064" w:rsidRDefault="003C4064" w:rsidP="001744A4">
      <w:pPr>
        <w:spacing w:after="120" w:line="276" w:lineRule="auto"/>
        <w:rPr>
          <w:b/>
          <w:bCs/>
          <w:sz w:val="26"/>
          <w:szCs w:val="26"/>
        </w:rPr>
      </w:pPr>
      <w:r w:rsidRPr="003C4064">
        <w:rPr>
          <w:b/>
        </w:rPr>
        <w:lastRenderedPageBreak/>
        <w:t>CRITERIA 3: TEACHING-LEARNING AND EVALUATION SYSTEM</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5"/>
        <w:gridCol w:w="5410"/>
      </w:tblGrid>
      <w:tr w:rsidR="001744A4" w:rsidRPr="00CB7B5B" w:rsidTr="001744A4">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744A4" w:rsidRPr="00DD6CA6" w:rsidRDefault="00B809DB">
            <w:pPr>
              <w:spacing w:line="276" w:lineRule="auto"/>
              <w:jc w:val="both"/>
              <w:rPr>
                <w:caps/>
                <w:sz w:val="26"/>
                <w:szCs w:val="26"/>
              </w:rPr>
            </w:pPr>
            <w:r w:rsidRPr="00DD6CA6">
              <w:rPr>
                <w:sz w:val="26"/>
                <w:szCs w:val="26"/>
              </w:rPr>
              <w:t>This criterion deals with the efforts of an institution to serve students of different backgrounds and abilities, through effective teaching-learning experiences. Interactive instructional techniques that engage students in higher order ‘thinking’ and investigation, through the use of interviews, focused group discussions, debates, projects, presentations, experiments, internship and application of ICT resources, are important considerations. It also probes into the adequacy, competence as well as the continuous professional development of the faculty who handle the programs. The efficiency of the techniques used to evaluate the performance of teachers and students continuously is also a major concern of this criterion.</w:t>
            </w:r>
          </w:p>
        </w:tc>
      </w:tr>
      <w:tr w:rsidR="001744A4" w:rsidRPr="00CB7B5B" w:rsidTr="00E24D1C">
        <w:trPr>
          <w:jc w:val="center"/>
        </w:trPr>
        <w:tc>
          <w:tcPr>
            <w:tcW w:w="1743" w:type="pct"/>
            <w:tcBorders>
              <w:top w:val="single" w:sz="4" w:space="0" w:color="auto"/>
              <w:left w:val="single" w:sz="4" w:space="0" w:color="auto"/>
              <w:bottom w:val="single" w:sz="4" w:space="0" w:color="auto"/>
              <w:right w:val="single" w:sz="4" w:space="0" w:color="auto"/>
            </w:tcBorders>
            <w:hideMark/>
          </w:tcPr>
          <w:p w:rsidR="001744A4" w:rsidRPr="00CB7B5B" w:rsidRDefault="001744A4">
            <w:pPr>
              <w:spacing w:line="276" w:lineRule="auto"/>
              <w:jc w:val="center"/>
              <w:rPr>
                <w:b/>
                <w:sz w:val="26"/>
                <w:szCs w:val="26"/>
              </w:rPr>
            </w:pPr>
            <w:r w:rsidRPr="00CB7B5B">
              <w:rPr>
                <w:b/>
                <w:sz w:val="26"/>
                <w:szCs w:val="26"/>
              </w:rPr>
              <w:t>Area of Review</w:t>
            </w:r>
          </w:p>
        </w:tc>
        <w:tc>
          <w:tcPr>
            <w:tcW w:w="3257" w:type="pct"/>
            <w:tcBorders>
              <w:top w:val="single" w:sz="4" w:space="0" w:color="auto"/>
              <w:left w:val="single" w:sz="4" w:space="0" w:color="auto"/>
              <w:bottom w:val="single" w:sz="4" w:space="0" w:color="auto"/>
              <w:right w:val="single" w:sz="4" w:space="0" w:color="auto"/>
            </w:tcBorders>
            <w:hideMark/>
          </w:tcPr>
          <w:p w:rsidR="001744A4" w:rsidRPr="00CB7B5B" w:rsidRDefault="001744A4">
            <w:pPr>
              <w:spacing w:line="276" w:lineRule="auto"/>
              <w:jc w:val="center"/>
              <w:rPr>
                <w:b/>
                <w:sz w:val="26"/>
                <w:szCs w:val="26"/>
              </w:rPr>
            </w:pPr>
            <w:r w:rsidRPr="00CB7B5B">
              <w:rPr>
                <w:b/>
                <w:sz w:val="26"/>
                <w:szCs w:val="26"/>
              </w:rPr>
              <w:t>Major Observations</w:t>
            </w:r>
          </w:p>
        </w:tc>
      </w:tr>
      <w:tr w:rsidR="001744A4" w:rsidRPr="00CB7B5B" w:rsidTr="00E24D1C">
        <w:trPr>
          <w:jc w:val="center"/>
        </w:trPr>
        <w:tc>
          <w:tcPr>
            <w:tcW w:w="1743"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9"/>
              </w:numPr>
              <w:spacing w:line="276" w:lineRule="auto"/>
              <w:ind w:left="360"/>
              <w:rPr>
                <w:sz w:val="26"/>
                <w:szCs w:val="26"/>
              </w:rPr>
            </w:pPr>
            <w:r w:rsidRPr="00CB7B5B">
              <w:rPr>
                <w:sz w:val="26"/>
                <w:szCs w:val="26"/>
              </w:rPr>
              <w:t>Transparency in admission process</w:t>
            </w:r>
          </w:p>
        </w:tc>
        <w:tc>
          <w:tcPr>
            <w:tcW w:w="3257" w:type="pct"/>
            <w:tcBorders>
              <w:top w:val="single" w:sz="4" w:space="0" w:color="auto"/>
              <w:left w:val="single" w:sz="4" w:space="0" w:color="auto"/>
              <w:bottom w:val="single" w:sz="4" w:space="0" w:color="auto"/>
              <w:right w:val="single" w:sz="4" w:space="0" w:color="auto"/>
            </w:tcBorders>
            <w:hideMark/>
          </w:tcPr>
          <w:p w:rsidR="00E92E1E" w:rsidRPr="00CB7B5B" w:rsidRDefault="00E92E1E" w:rsidP="00855B71">
            <w:pPr>
              <w:numPr>
                <w:ilvl w:val="0"/>
                <w:numId w:val="4"/>
              </w:numPr>
              <w:spacing w:line="276" w:lineRule="auto"/>
              <w:ind w:left="431" w:hanging="431"/>
              <w:rPr>
                <w:sz w:val="26"/>
                <w:szCs w:val="26"/>
              </w:rPr>
            </w:pPr>
          </w:p>
        </w:tc>
      </w:tr>
      <w:tr w:rsidR="001744A4" w:rsidRPr="00CB7B5B" w:rsidTr="00E24D1C">
        <w:trPr>
          <w:jc w:val="center"/>
        </w:trPr>
        <w:tc>
          <w:tcPr>
            <w:tcW w:w="1743"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9"/>
              </w:numPr>
              <w:spacing w:line="276" w:lineRule="auto"/>
              <w:ind w:left="360"/>
              <w:rPr>
                <w:sz w:val="26"/>
                <w:szCs w:val="26"/>
              </w:rPr>
            </w:pPr>
            <w:r w:rsidRPr="00CB7B5B">
              <w:rPr>
                <w:iCs/>
                <w:sz w:val="26"/>
                <w:szCs w:val="26"/>
              </w:rPr>
              <w:t>Programs of teaching and learning to cater individual differences amongst learners</w:t>
            </w:r>
          </w:p>
        </w:tc>
        <w:tc>
          <w:tcPr>
            <w:tcW w:w="3257" w:type="pct"/>
            <w:tcBorders>
              <w:top w:val="single" w:sz="4" w:space="0" w:color="auto"/>
              <w:left w:val="single" w:sz="4" w:space="0" w:color="auto"/>
              <w:bottom w:val="single" w:sz="4" w:space="0" w:color="auto"/>
              <w:right w:val="single" w:sz="4" w:space="0" w:color="auto"/>
            </w:tcBorders>
            <w:hideMark/>
          </w:tcPr>
          <w:p w:rsidR="00567F10" w:rsidRPr="00CB7B5B" w:rsidRDefault="00567F10" w:rsidP="00855B71">
            <w:pPr>
              <w:numPr>
                <w:ilvl w:val="0"/>
                <w:numId w:val="10"/>
              </w:numPr>
              <w:spacing w:line="276" w:lineRule="auto"/>
              <w:ind w:left="431" w:hanging="431"/>
              <w:rPr>
                <w:sz w:val="26"/>
                <w:szCs w:val="26"/>
              </w:rPr>
            </w:pPr>
          </w:p>
        </w:tc>
      </w:tr>
      <w:tr w:rsidR="001744A4" w:rsidRPr="00CB7B5B" w:rsidTr="00E24D1C">
        <w:trPr>
          <w:jc w:val="center"/>
        </w:trPr>
        <w:tc>
          <w:tcPr>
            <w:tcW w:w="1743"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9"/>
              </w:numPr>
              <w:spacing w:line="276" w:lineRule="auto"/>
              <w:ind w:left="360"/>
              <w:rPr>
                <w:sz w:val="26"/>
                <w:szCs w:val="26"/>
              </w:rPr>
            </w:pPr>
            <w:r w:rsidRPr="00CB7B5B">
              <w:rPr>
                <w:iCs/>
                <w:sz w:val="26"/>
                <w:szCs w:val="26"/>
              </w:rPr>
              <w:t xml:space="preserve">Facilities </w:t>
            </w:r>
            <w:r w:rsidR="00702F45">
              <w:rPr>
                <w:iCs/>
                <w:sz w:val="26"/>
                <w:szCs w:val="26"/>
              </w:rPr>
              <w:t>for the effective conduct of</w:t>
            </w:r>
            <w:r w:rsidRPr="00CB7B5B">
              <w:rPr>
                <w:iCs/>
                <w:sz w:val="26"/>
                <w:szCs w:val="26"/>
              </w:rPr>
              <w:t xml:space="preserve"> teaching-learning processes</w:t>
            </w:r>
          </w:p>
        </w:tc>
        <w:tc>
          <w:tcPr>
            <w:tcW w:w="3257" w:type="pct"/>
            <w:tcBorders>
              <w:top w:val="single" w:sz="4" w:space="0" w:color="auto"/>
              <w:left w:val="single" w:sz="4" w:space="0" w:color="auto"/>
              <w:bottom w:val="single" w:sz="4" w:space="0" w:color="auto"/>
              <w:right w:val="single" w:sz="4" w:space="0" w:color="auto"/>
            </w:tcBorders>
            <w:hideMark/>
          </w:tcPr>
          <w:p w:rsidR="00115C2B" w:rsidRPr="00CB7B5B" w:rsidRDefault="00115C2B" w:rsidP="00855B71">
            <w:pPr>
              <w:pStyle w:val="ListParagraph"/>
              <w:numPr>
                <w:ilvl w:val="0"/>
                <w:numId w:val="11"/>
              </w:numPr>
              <w:spacing w:line="276" w:lineRule="auto"/>
              <w:ind w:left="341"/>
              <w:rPr>
                <w:b/>
                <w:sz w:val="26"/>
                <w:szCs w:val="26"/>
              </w:rPr>
            </w:pPr>
          </w:p>
        </w:tc>
      </w:tr>
      <w:tr w:rsidR="001744A4" w:rsidRPr="00CB7B5B" w:rsidTr="00E24D1C">
        <w:trPr>
          <w:jc w:val="center"/>
        </w:trPr>
        <w:tc>
          <w:tcPr>
            <w:tcW w:w="1743"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numPr>
                <w:ilvl w:val="0"/>
                <w:numId w:val="9"/>
              </w:numPr>
              <w:spacing w:line="276" w:lineRule="auto"/>
              <w:ind w:left="360" w:right="18"/>
              <w:rPr>
                <w:iCs/>
                <w:sz w:val="26"/>
                <w:szCs w:val="26"/>
              </w:rPr>
            </w:pPr>
            <w:r w:rsidRPr="00CB7B5B">
              <w:rPr>
                <w:sz w:val="26"/>
                <w:szCs w:val="26"/>
              </w:rPr>
              <w:t>Provision for use of ICT in the enhancement of teaching process</w:t>
            </w:r>
          </w:p>
        </w:tc>
        <w:tc>
          <w:tcPr>
            <w:tcW w:w="3257" w:type="pct"/>
            <w:tcBorders>
              <w:top w:val="single" w:sz="4" w:space="0" w:color="auto"/>
              <w:left w:val="single" w:sz="4" w:space="0" w:color="auto"/>
              <w:bottom w:val="single" w:sz="4" w:space="0" w:color="auto"/>
              <w:right w:val="single" w:sz="4" w:space="0" w:color="auto"/>
            </w:tcBorders>
            <w:hideMark/>
          </w:tcPr>
          <w:p w:rsidR="00291AD5" w:rsidRPr="00CB7B5B" w:rsidRDefault="00291AD5" w:rsidP="00855B71">
            <w:pPr>
              <w:numPr>
                <w:ilvl w:val="0"/>
                <w:numId w:val="12"/>
              </w:numPr>
              <w:spacing w:line="276" w:lineRule="auto"/>
              <w:ind w:left="341"/>
              <w:rPr>
                <w:sz w:val="26"/>
                <w:szCs w:val="26"/>
              </w:rPr>
            </w:pPr>
          </w:p>
        </w:tc>
      </w:tr>
      <w:tr w:rsidR="001744A4" w:rsidRPr="00CB7B5B" w:rsidTr="00E24D1C">
        <w:trPr>
          <w:jc w:val="center"/>
        </w:trPr>
        <w:tc>
          <w:tcPr>
            <w:tcW w:w="1743"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9"/>
              </w:numPr>
              <w:spacing w:line="276" w:lineRule="auto"/>
              <w:ind w:left="360"/>
              <w:rPr>
                <w:sz w:val="26"/>
                <w:szCs w:val="26"/>
              </w:rPr>
            </w:pPr>
            <w:r w:rsidRPr="00CB7B5B">
              <w:rPr>
                <w:sz w:val="26"/>
                <w:szCs w:val="26"/>
              </w:rPr>
              <w:t>Effective mechanism to recruit adequate and qualified faculty</w:t>
            </w:r>
          </w:p>
        </w:tc>
        <w:tc>
          <w:tcPr>
            <w:tcW w:w="3257" w:type="pct"/>
            <w:tcBorders>
              <w:top w:val="single" w:sz="4" w:space="0" w:color="auto"/>
              <w:left w:val="single" w:sz="4" w:space="0" w:color="auto"/>
              <w:bottom w:val="single" w:sz="4" w:space="0" w:color="auto"/>
              <w:right w:val="single" w:sz="4" w:space="0" w:color="auto"/>
            </w:tcBorders>
            <w:hideMark/>
          </w:tcPr>
          <w:p w:rsidR="008C0A10" w:rsidRPr="00CB7B5B" w:rsidRDefault="008C0A10" w:rsidP="00855B71">
            <w:pPr>
              <w:numPr>
                <w:ilvl w:val="0"/>
                <w:numId w:val="13"/>
              </w:numPr>
              <w:spacing w:line="276" w:lineRule="auto"/>
              <w:ind w:left="288" w:hanging="302"/>
              <w:rPr>
                <w:sz w:val="26"/>
                <w:szCs w:val="26"/>
              </w:rPr>
            </w:pPr>
          </w:p>
        </w:tc>
      </w:tr>
      <w:tr w:rsidR="001744A4" w:rsidRPr="00CB7B5B" w:rsidTr="00E24D1C">
        <w:trPr>
          <w:jc w:val="center"/>
        </w:trPr>
        <w:tc>
          <w:tcPr>
            <w:tcW w:w="1743"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9"/>
              </w:numPr>
              <w:spacing w:line="276" w:lineRule="auto"/>
              <w:ind w:left="360"/>
              <w:jc w:val="both"/>
              <w:rPr>
                <w:sz w:val="26"/>
                <w:szCs w:val="26"/>
              </w:rPr>
            </w:pPr>
            <w:r w:rsidRPr="00CB7B5B">
              <w:rPr>
                <w:sz w:val="26"/>
                <w:szCs w:val="26"/>
              </w:rPr>
              <w:t>Reliable and valid evaluation process of the students</w:t>
            </w:r>
          </w:p>
        </w:tc>
        <w:tc>
          <w:tcPr>
            <w:tcW w:w="3257" w:type="pct"/>
            <w:tcBorders>
              <w:top w:val="single" w:sz="4" w:space="0" w:color="auto"/>
              <w:left w:val="single" w:sz="4" w:space="0" w:color="auto"/>
              <w:bottom w:val="single" w:sz="4" w:space="0" w:color="auto"/>
              <w:right w:val="single" w:sz="4" w:space="0" w:color="auto"/>
            </w:tcBorders>
            <w:hideMark/>
          </w:tcPr>
          <w:p w:rsidR="00AB15F3" w:rsidRPr="00CB7B5B" w:rsidRDefault="00AB15F3" w:rsidP="00855B71">
            <w:pPr>
              <w:numPr>
                <w:ilvl w:val="0"/>
                <w:numId w:val="14"/>
              </w:numPr>
              <w:spacing w:line="276" w:lineRule="auto"/>
              <w:ind w:left="288"/>
              <w:rPr>
                <w:sz w:val="26"/>
                <w:szCs w:val="26"/>
              </w:rPr>
            </w:pPr>
          </w:p>
        </w:tc>
      </w:tr>
      <w:tr w:rsidR="001744A4" w:rsidRPr="00CB7B5B" w:rsidTr="00E24D1C">
        <w:trPr>
          <w:jc w:val="center"/>
        </w:trPr>
        <w:tc>
          <w:tcPr>
            <w:tcW w:w="1743"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9"/>
              </w:numPr>
              <w:spacing w:line="276" w:lineRule="auto"/>
              <w:ind w:left="360"/>
              <w:rPr>
                <w:sz w:val="26"/>
                <w:szCs w:val="26"/>
              </w:rPr>
            </w:pPr>
            <w:r w:rsidRPr="00CB7B5B">
              <w:rPr>
                <w:sz w:val="26"/>
                <w:szCs w:val="26"/>
              </w:rPr>
              <w:t>Regulations on students' absence due to illness and other circumstances</w:t>
            </w:r>
          </w:p>
        </w:tc>
        <w:tc>
          <w:tcPr>
            <w:tcW w:w="3257" w:type="pct"/>
            <w:tcBorders>
              <w:top w:val="single" w:sz="4" w:space="0" w:color="auto"/>
              <w:left w:val="single" w:sz="4" w:space="0" w:color="auto"/>
              <w:bottom w:val="single" w:sz="4" w:space="0" w:color="auto"/>
              <w:right w:val="single" w:sz="4" w:space="0" w:color="auto"/>
            </w:tcBorders>
            <w:hideMark/>
          </w:tcPr>
          <w:p w:rsidR="001B5D22" w:rsidRPr="00CB7B5B" w:rsidRDefault="001B5D22" w:rsidP="00855B71">
            <w:pPr>
              <w:pStyle w:val="ListParagraph"/>
              <w:numPr>
                <w:ilvl w:val="0"/>
                <w:numId w:val="15"/>
              </w:numPr>
              <w:spacing w:line="276" w:lineRule="auto"/>
              <w:ind w:left="288" w:hanging="328"/>
              <w:rPr>
                <w:bCs/>
                <w:sz w:val="26"/>
                <w:szCs w:val="26"/>
              </w:rPr>
            </w:pPr>
          </w:p>
        </w:tc>
      </w:tr>
      <w:tr w:rsidR="001744A4" w:rsidRPr="00CB7B5B" w:rsidTr="00E24D1C">
        <w:trPr>
          <w:jc w:val="center"/>
        </w:trPr>
        <w:tc>
          <w:tcPr>
            <w:tcW w:w="1743"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9"/>
              </w:numPr>
              <w:spacing w:line="276" w:lineRule="auto"/>
              <w:ind w:left="147" w:hanging="213"/>
              <w:rPr>
                <w:sz w:val="26"/>
                <w:szCs w:val="26"/>
              </w:rPr>
            </w:pPr>
            <w:r w:rsidRPr="00CB7B5B">
              <w:rPr>
                <w:iCs/>
                <w:sz w:val="26"/>
                <w:szCs w:val="26"/>
              </w:rPr>
              <w:t xml:space="preserve">An open and participative mechanism for </w:t>
            </w:r>
            <w:r w:rsidRPr="00CB7B5B">
              <w:rPr>
                <w:iCs/>
                <w:sz w:val="26"/>
                <w:szCs w:val="26"/>
              </w:rPr>
              <w:lastRenderedPageBreak/>
              <w:t xml:space="preserve">evaluation of teaching and promoting </w:t>
            </w:r>
            <w:r w:rsidR="00D37352">
              <w:rPr>
                <w:iCs/>
                <w:sz w:val="26"/>
                <w:szCs w:val="26"/>
              </w:rPr>
              <w:t xml:space="preserve">work satisfaction of </w:t>
            </w:r>
            <w:r w:rsidRPr="00CB7B5B">
              <w:rPr>
                <w:iCs/>
                <w:sz w:val="26"/>
                <w:szCs w:val="26"/>
              </w:rPr>
              <w:t>the faculty</w:t>
            </w:r>
          </w:p>
        </w:tc>
        <w:tc>
          <w:tcPr>
            <w:tcW w:w="3257"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numPr>
                <w:ilvl w:val="0"/>
                <w:numId w:val="16"/>
              </w:numPr>
              <w:spacing w:line="276" w:lineRule="auto"/>
              <w:ind w:left="288"/>
              <w:rPr>
                <w:sz w:val="26"/>
                <w:szCs w:val="26"/>
              </w:rPr>
            </w:pPr>
          </w:p>
        </w:tc>
      </w:tr>
      <w:tr w:rsidR="001744A4" w:rsidRPr="00CB7B5B" w:rsidTr="00E24D1C">
        <w:trPr>
          <w:jc w:val="center"/>
        </w:trPr>
        <w:tc>
          <w:tcPr>
            <w:tcW w:w="1743"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9"/>
              </w:numPr>
              <w:spacing w:line="276" w:lineRule="auto"/>
              <w:ind w:left="360"/>
              <w:rPr>
                <w:iCs/>
                <w:sz w:val="26"/>
                <w:szCs w:val="26"/>
              </w:rPr>
            </w:pPr>
            <w:r w:rsidRPr="00CB7B5B">
              <w:rPr>
                <w:iCs/>
                <w:sz w:val="26"/>
                <w:szCs w:val="26"/>
              </w:rPr>
              <w:lastRenderedPageBreak/>
              <w:t>Opportunities for continued academic growth and professional development of staff</w:t>
            </w:r>
          </w:p>
        </w:tc>
        <w:tc>
          <w:tcPr>
            <w:tcW w:w="3257" w:type="pct"/>
            <w:tcBorders>
              <w:top w:val="single" w:sz="4" w:space="0" w:color="auto"/>
              <w:left w:val="single" w:sz="4" w:space="0" w:color="auto"/>
              <w:bottom w:val="single" w:sz="4" w:space="0" w:color="auto"/>
              <w:right w:val="single" w:sz="4" w:space="0" w:color="auto"/>
            </w:tcBorders>
            <w:hideMark/>
          </w:tcPr>
          <w:p w:rsidR="00291AD5" w:rsidRPr="00CB7B5B" w:rsidRDefault="00291AD5" w:rsidP="00855B71">
            <w:pPr>
              <w:numPr>
                <w:ilvl w:val="0"/>
                <w:numId w:val="17"/>
              </w:numPr>
              <w:spacing w:line="276" w:lineRule="auto"/>
              <w:ind w:left="288"/>
              <w:rPr>
                <w:sz w:val="26"/>
                <w:szCs w:val="26"/>
              </w:rPr>
            </w:pPr>
          </w:p>
        </w:tc>
      </w:tr>
      <w:tr w:rsidR="001744A4" w:rsidRPr="00CB7B5B" w:rsidTr="00E24D1C">
        <w:trPr>
          <w:trHeight w:val="242"/>
          <w:jc w:val="center"/>
        </w:trPr>
        <w:tc>
          <w:tcPr>
            <w:tcW w:w="1743"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9"/>
              </w:numPr>
              <w:spacing w:line="276" w:lineRule="auto"/>
              <w:ind w:left="360"/>
              <w:rPr>
                <w:iCs/>
                <w:sz w:val="26"/>
                <w:szCs w:val="26"/>
              </w:rPr>
            </w:pPr>
            <w:r w:rsidRPr="00CB7B5B">
              <w:rPr>
                <w:sz w:val="26"/>
                <w:szCs w:val="26"/>
              </w:rPr>
              <w:t>Good practices in teaching, learning and evaluation to achieve academic excellence</w:t>
            </w:r>
          </w:p>
        </w:tc>
        <w:tc>
          <w:tcPr>
            <w:tcW w:w="3257"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numPr>
                <w:ilvl w:val="0"/>
                <w:numId w:val="17"/>
              </w:numPr>
              <w:spacing w:line="276" w:lineRule="auto"/>
              <w:ind w:left="288"/>
              <w:rPr>
                <w:sz w:val="26"/>
                <w:szCs w:val="26"/>
              </w:rPr>
            </w:pPr>
          </w:p>
        </w:tc>
      </w:tr>
    </w:tbl>
    <w:p w:rsidR="001F5BC6" w:rsidRDefault="001F5BC6" w:rsidP="0094319E">
      <w:pPr>
        <w:spacing w:line="276" w:lineRule="auto"/>
        <w:jc w:val="both"/>
        <w:rPr>
          <w:b/>
          <w:sz w:val="26"/>
        </w:rPr>
      </w:pPr>
    </w:p>
    <w:p w:rsidR="00C2402A" w:rsidRDefault="00C2402A">
      <w:pPr>
        <w:spacing w:after="200" w:line="276" w:lineRule="auto"/>
        <w:rPr>
          <w:b/>
          <w:sz w:val="26"/>
        </w:rPr>
      </w:pPr>
      <w:r>
        <w:rPr>
          <w:b/>
          <w:sz w:val="26"/>
        </w:rPr>
        <w:br w:type="page"/>
      </w:r>
    </w:p>
    <w:p w:rsidR="0005061F" w:rsidRPr="009C65D3" w:rsidRDefault="009C65D3" w:rsidP="0094319E">
      <w:pPr>
        <w:spacing w:line="276" w:lineRule="auto"/>
        <w:jc w:val="both"/>
        <w:rPr>
          <w:b/>
          <w:sz w:val="28"/>
          <w:szCs w:val="26"/>
        </w:rPr>
      </w:pPr>
      <w:r w:rsidRPr="009C65D3">
        <w:rPr>
          <w:b/>
          <w:sz w:val="26"/>
        </w:rPr>
        <w:lastRenderedPageBreak/>
        <w:t>CRITERIA 4: RESEARCH, CONSULTANCY AND EXTENSION</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9"/>
        <w:gridCol w:w="5426"/>
      </w:tblGrid>
      <w:tr w:rsidR="0005061F" w:rsidRPr="00CB7B5B" w:rsidTr="00337D51">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05061F" w:rsidRPr="009C65D3" w:rsidRDefault="0005061F" w:rsidP="00337D51">
            <w:pPr>
              <w:spacing w:line="276" w:lineRule="auto"/>
              <w:jc w:val="both"/>
              <w:rPr>
                <w:sz w:val="26"/>
                <w:szCs w:val="26"/>
              </w:rPr>
            </w:pPr>
            <w:r w:rsidRPr="009C65D3">
              <w:rPr>
                <w:sz w:val="26"/>
                <w:szCs w:val="26"/>
              </w:rPr>
              <w:t>This criterion seeks information on the policies, practices and outcomes of the institution, with reference to research, consultancy and extension. It deals with the facilities provided and efforts made by the institution to promote a ‘research culture’. The institution has the responsibility of enabling faculty to undertake research projects useful to the society. Serving the community through extension, which is a social responsibility and a core value to be demonstrated by institutions, is also a major aspect of this criterion.</w:t>
            </w:r>
          </w:p>
        </w:tc>
      </w:tr>
      <w:tr w:rsidR="0005061F" w:rsidRPr="00CB7B5B" w:rsidTr="006636FC">
        <w:trPr>
          <w:jc w:val="center"/>
        </w:trPr>
        <w:tc>
          <w:tcPr>
            <w:tcW w:w="1733" w:type="pct"/>
            <w:tcBorders>
              <w:top w:val="single" w:sz="4" w:space="0" w:color="auto"/>
              <w:left w:val="single" w:sz="4" w:space="0" w:color="auto"/>
              <w:bottom w:val="single" w:sz="4" w:space="0" w:color="auto"/>
              <w:right w:val="single" w:sz="4" w:space="0" w:color="auto"/>
            </w:tcBorders>
            <w:hideMark/>
          </w:tcPr>
          <w:p w:rsidR="0005061F" w:rsidRPr="00CB7B5B" w:rsidRDefault="0005061F" w:rsidP="00337D51">
            <w:pPr>
              <w:spacing w:line="276" w:lineRule="auto"/>
              <w:jc w:val="center"/>
              <w:rPr>
                <w:b/>
                <w:sz w:val="26"/>
                <w:szCs w:val="26"/>
              </w:rPr>
            </w:pPr>
            <w:r w:rsidRPr="00CB7B5B">
              <w:rPr>
                <w:b/>
                <w:sz w:val="26"/>
                <w:szCs w:val="26"/>
              </w:rPr>
              <w:t>Area of Review</w:t>
            </w:r>
          </w:p>
        </w:tc>
        <w:tc>
          <w:tcPr>
            <w:tcW w:w="3267" w:type="pct"/>
            <w:tcBorders>
              <w:top w:val="single" w:sz="4" w:space="0" w:color="auto"/>
              <w:left w:val="single" w:sz="4" w:space="0" w:color="auto"/>
              <w:bottom w:val="single" w:sz="4" w:space="0" w:color="auto"/>
              <w:right w:val="single" w:sz="4" w:space="0" w:color="auto"/>
            </w:tcBorders>
            <w:hideMark/>
          </w:tcPr>
          <w:p w:rsidR="0005061F" w:rsidRPr="00CB7B5B" w:rsidRDefault="0005061F" w:rsidP="00337D51">
            <w:pPr>
              <w:spacing w:line="276" w:lineRule="auto"/>
              <w:jc w:val="center"/>
              <w:rPr>
                <w:b/>
                <w:sz w:val="26"/>
                <w:szCs w:val="26"/>
              </w:rPr>
            </w:pPr>
            <w:r w:rsidRPr="00CB7B5B">
              <w:rPr>
                <w:b/>
                <w:sz w:val="26"/>
                <w:szCs w:val="26"/>
              </w:rPr>
              <w:t>Major Observations</w:t>
            </w:r>
          </w:p>
        </w:tc>
      </w:tr>
      <w:tr w:rsidR="0005061F" w:rsidRPr="00CB7B5B" w:rsidTr="006636FC">
        <w:trPr>
          <w:jc w:val="center"/>
        </w:trPr>
        <w:tc>
          <w:tcPr>
            <w:tcW w:w="1733" w:type="pct"/>
            <w:tcBorders>
              <w:top w:val="single" w:sz="4" w:space="0" w:color="auto"/>
              <w:left w:val="single" w:sz="4" w:space="0" w:color="auto"/>
              <w:bottom w:val="single" w:sz="4" w:space="0" w:color="auto"/>
              <w:right w:val="single" w:sz="4" w:space="0" w:color="auto"/>
            </w:tcBorders>
            <w:hideMark/>
          </w:tcPr>
          <w:p w:rsidR="0005061F" w:rsidRPr="00CB7B5B" w:rsidRDefault="0005061F" w:rsidP="00855B71">
            <w:pPr>
              <w:pStyle w:val="ListParagraph"/>
              <w:numPr>
                <w:ilvl w:val="0"/>
                <w:numId w:val="18"/>
              </w:numPr>
              <w:spacing w:line="276" w:lineRule="auto"/>
              <w:ind w:left="360"/>
              <w:rPr>
                <w:sz w:val="26"/>
                <w:szCs w:val="26"/>
              </w:rPr>
            </w:pPr>
            <w:r w:rsidRPr="00CB7B5B">
              <w:rPr>
                <w:sz w:val="26"/>
                <w:szCs w:val="26"/>
              </w:rPr>
              <w:t>Promoting research culture among faculty and students</w:t>
            </w:r>
          </w:p>
        </w:tc>
        <w:tc>
          <w:tcPr>
            <w:tcW w:w="3267" w:type="pct"/>
            <w:tcBorders>
              <w:top w:val="single" w:sz="4" w:space="0" w:color="auto"/>
              <w:left w:val="single" w:sz="4" w:space="0" w:color="auto"/>
              <w:bottom w:val="single" w:sz="4" w:space="0" w:color="auto"/>
              <w:right w:val="single" w:sz="4" w:space="0" w:color="auto"/>
            </w:tcBorders>
            <w:hideMark/>
          </w:tcPr>
          <w:p w:rsidR="0005061F" w:rsidRPr="00CB7B5B" w:rsidRDefault="0005061F" w:rsidP="00855B71">
            <w:pPr>
              <w:numPr>
                <w:ilvl w:val="0"/>
                <w:numId w:val="19"/>
              </w:numPr>
              <w:spacing w:line="276" w:lineRule="auto"/>
              <w:ind w:left="410"/>
              <w:jc w:val="both"/>
              <w:rPr>
                <w:sz w:val="26"/>
                <w:szCs w:val="26"/>
              </w:rPr>
            </w:pPr>
          </w:p>
        </w:tc>
      </w:tr>
      <w:tr w:rsidR="0005061F" w:rsidRPr="00CB7B5B" w:rsidTr="006636FC">
        <w:trPr>
          <w:jc w:val="center"/>
        </w:trPr>
        <w:tc>
          <w:tcPr>
            <w:tcW w:w="1733" w:type="pct"/>
            <w:tcBorders>
              <w:top w:val="single" w:sz="4" w:space="0" w:color="auto"/>
              <w:left w:val="single" w:sz="4" w:space="0" w:color="auto"/>
              <w:bottom w:val="single" w:sz="4" w:space="0" w:color="auto"/>
              <w:right w:val="single" w:sz="4" w:space="0" w:color="auto"/>
            </w:tcBorders>
            <w:hideMark/>
          </w:tcPr>
          <w:p w:rsidR="0005061F" w:rsidRPr="00CB7B5B" w:rsidRDefault="0005061F" w:rsidP="00855B71">
            <w:pPr>
              <w:pStyle w:val="ListParagraph"/>
              <w:numPr>
                <w:ilvl w:val="0"/>
                <w:numId w:val="18"/>
              </w:numPr>
              <w:spacing w:line="276" w:lineRule="auto"/>
              <w:ind w:left="360"/>
              <w:rPr>
                <w:sz w:val="26"/>
                <w:szCs w:val="26"/>
              </w:rPr>
            </w:pPr>
            <w:r w:rsidRPr="00CB7B5B">
              <w:rPr>
                <w:sz w:val="26"/>
                <w:szCs w:val="26"/>
              </w:rPr>
              <w:t>Encouraging facult</w:t>
            </w:r>
            <w:r w:rsidR="00710A6A">
              <w:rPr>
                <w:sz w:val="26"/>
                <w:szCs w:val="26"/>
              </w:rPr>
              <w:t>ies</w:t>
            </w:r>
            <w:r w:rsidRPr="00CB7B5B">
              <w:rPr>
                <w:sz w:val="26"/>
                <w:szCs w:val="26"/>
              </w:rPr>
              <w:t xml:space="preserve"> to publish </w:t>
            </w:r>
            <w:r w:rsidR="00710A6A">
              <w:rPr>
                <w:sz w:val="26"/>
                <w:szCs w:val="26"/>
              </w:rPr>
              <w:t xml:space="preserve">their works </w:t>
            </w:r>
            <w:r w:rsidRPr="00CB7B5B">
              <w:rPr>
                <w:sz w:val="26"/>
                <w:szCs w:val="26"/>
              </w:rPr>
              <w:t>in academic Journals</w:t>
            </w:r>
          </w:p>
        </w:tc>
        <w:tc>
          <w:tcPr>
            <w:tcW w:w="3267" w:type="pct"/>
            <w:tcBorders>
              <w:top w:val="single" w:sz="4" w:space="0" w:color="auto"/>
              <w:left w:val="single" w:sz="4" w:space="0" w:color="auto"/>
              <w:bottom w:val="single" w:sz="4" w:space="0" w:color="auto"/>
              <w:right w:val="single" w:sz="4" w:space="0" w:color="auto"/>
            </w:tcBorders>
            <w:hideMark/>
          </w:tcPr>
          <w:p w:rsidR="0005061F" w:rsidRPr="00CB7B5B" w:rsidRDefault="0005061F" w:rsidP="00855B71">
            <w:pPr>
              <w:numPr>
                <w:ilvl w:val="0"/>
                <w:numId w:val="19"/>
              </w:numPr>
              <w:spacing w:line="276" w:lineRule="auto"/>
              <w:ind w:left="410"/>
              <w:jc w:val="both"/>
              <w:rPr>
                <w:sz w:val="26"/>
                <w:szCs w:val="26"/>
              </w:rPr>
            </w:pPr>
          </w:p>
        </w:tc>
      </w:tr>
      <w:tr w:rsidR="0005061F" w:rsidRPr="00CB7B5B" w:rsidTr="006636FC">
        <w:trPr>
          <w:jc w:val="center"/>
        </w:trPr>
        <w:tc>
          <w:tcPr>
            <w:tcW w:w="1733" w:type="pct"/>
            <w:tcBorders>
              <w:top w:val="single" w:sz="4" w:space="0" w:color="auto"/>
              <w:left w:val="single" w:sz="4" w:space="0" w:color="auto"/>
              <w:bottom w:val="single" w:sz="4" w:space="0" w:color="auto"/>
              <w:right w:val="single" w:sz="4" w:space="0" w:color="auto"/>
            </w:tcBorders>
            <w:hideMark/>
          </w:tcPr>
          <w:p w:rsidR="0005061F" w:rsidRPr="00CB7B5B" w:rsidRDefault="0005061F" w:rsidP="00855B71">
            <w:pPr>
              <w:numPr>
                <w:ilvl w:val="0"/>
                <w:numId w:val="18"/>
              </w:numPr>
              <w:spacing w:line="276" w:lineRule="auto"/>
              <w:ind w:left="360" w:right="-9"/>
              <w:rPr>
                <w:sz w:val="26"/>
                <w:szCs w:val="26"/>
              </w:rPr>
            </w:pPr>
            <w:r w:rsidRPr="00CB7B5B">
              <w:rPr>
                <w:sz w:val="26"/>
                <w:szCs w:val="26"/>
              </w:rPr>
              <w:t>Encouraging faculty to participate in professional academic programs</w:t>
            </w:r>
          </w:p>
        </w:tc>
        <w:tc>
          <w:tcPr>
            <w:tcW w:w="3267" w:type="pct"/>
            <w:tcBorders>
              <w:top w:val="single" w:sz="4" w:space="0" w:color="auto"/>
              <w:left w:val="single" w:sz="4" w:space="0" w:color="auto"/>
              <w:bottom w:val="single" w:sz="4" w:space="0" w:color="auto"/>
              <w:right w:val="single" w:sz="4" w:space="0" w:color="auto"/>
            </w:tcBorders>
            <w:hideMark/>
          </w:tcPr>
          <w:p w:rsidR="0005061F" w:rsidRPr="00CB7B5B" w:rsidRDefault="0005061F" w:rsidP="00855B71">
            <w:pPr>
              <w:numPr>
                <w:ilvl w:val="0"/>
                <w:numId w:val="19"/>
              </w:numPr>
              <w:spacing w:line="276" w:lineRule="auto"/>
              <w:ind w:left="410"/>
              <w:jc w:val="both"/>
              <w:rPr>
                <w:sz w:val="26"/>
                <w:szCs w:val="26"/>
              </w:rPr>
            </w:pPr>
          </w:p>
        </w:tc>
      </w:tr>
      <w:tr w:rsidR="0005061F" w:rsidRPr="00CB7B5B" w:rsidTr="006636FC">
        <w:trPr>
          <w:jc w:val="center"/>
        </w:trPr>
        <w:tc>
          <w:tcPr>
            <w:tcW w:w="1733" w:type="pct"/>
            <w:tcBorders>
              <w:top w:val="single" w:sz="4" w:space="0" w:color="auto"/>
              <w:left w:val="single" w:sz="4" w:space="0" w:color="auto"/>
              <w:bottom w:val="single" w:sz="4" w:space="0" w:color="auto"/>
              <w:right w:val="single" w:sz="4" w:space="0" w:color="auto"/>
            </w:tcBorders>
            <w:hideMark/>
          </w:tcPr>
          <w:p w:rsidR="0005061F" w:rsidRPr="00CB7B5B" w:rsidRDefault="0005061F" w:rsidP="00855B71">
            <w:pPr>
              <w:pStyle w:val="ListParagraph"/>
              <w:numPr>
                <w:ilvl w:val="0"/>
                <w:numId w:val="18"/>
              </w:numPr>
              <w:spacing w:line="276" w:lineRule="auto"/>
              <w:ind w:left="360"/>
              <w:rPr>
                <w:sz w:val="26"/>
                <w:szCs w:val="26"/>
              </w:rPr>
            </w:pPr>
            <w:r w:rsidRPr="00CB7B5B">
              <w:rPr>
                <w:sz w:val="26"/>
                <w:szCs w:val="26"/>
              </w:rPr>
              <w:t>Promoting participation of the faculty in consultancy work</w:t>
            </w:r>
          </w:p>
        </w:tc>
        <w:tc>
          <w:tcPr>
            <w:tcW w:w="3267" w:type="pct"/>
            <w:tcBorders>
              <w:top w:val="single" w:sz="4" w:space="0" w:color="auto"/>
              <w:left w:val="single" w:sz="4" w:space="0" w:color="auto"/>
              <w:bottom w:val="single" w:sz="4" w:space="0" w:color="auto"/>
              <w:right w:val="single" w:sz="4" w:space="0" w:color="auto"/>
            </w:tcBorders>
            <w:hideMark/>
          </w:tcPr>
          <w:p w:rsidR="0005061F" w:rsidRPr="00CB7B5B" w:rsidRDefault="0005061F" w:rsidP="00855B71">
            <w:pPr>
              <w:pStyle w:val="ListParagraph"/>
              <w:numPr>
                <w:ilvl w:val="0"/>
                <w:numId w:val="20"/>
              </w:numPr>
              <w:spacing w:line="276" w:lineRule="auto"/>
              <w:ind w:left="378"/>
              <w:rPr>
                <w:sz w:val="26"/>
                <w:szCs w:val="26"/>
              </w:rPr>
            </w:pPr>
          </w:p>
        </w:tc>
      </w:tr>
      <w:tr w:rsidR="0005061F" w:rsidRPr="00CB7B5B" w:rsidTr="006636FC">
        <w:trPr>
          <w:jc w:val="center"/>
        </w:trPr>
        <w:tc>
          <w:tcPr>
            <w:tcW w:w="1733" w:type="pct"/>
            <w:tcBorders>
              <w:top w:val="single" w:sz="4" w:space="0" w:color="auto"/>
              <w:left w:val="single" w:sz="4" w:space="0" w:color="auto"/>
              <w:bottom w:val="single" w:sz="4" w:space="0" w:color="auto"/>
              <w:right w:val="single" w:sz="4" w:space="0" w:color="auto"/>
            </w:tcBorders>
            <w:hideMark/>
          </w:tcPr>
          <w:p w:rsidR="007C4FD3" w:rsidRPr="007C4FD3" w:rsidRDefault="0005061F" w:rsidP="00855B71">
            <w:pPr>
              <w:numPr>
                <w:ilvl w:val="0"/>
                <w:numId w:val="18"/>
              </w:numPr>
              <w:spacing w:line="276" w:lineRule="auto"/>
              <w:ind w:left="360" w:right="-14"/>
              <w:rPr>
                <w:sz w:val="26"/>
                <w:szCs w:val="26"/>
              </w:rPr>
            </w:pPr>
            <w:r w:rsidRPr="00CB7B5B">
              <w:rPr>
                <w:sz w:val="26"/>
                <w:szCs w:val="26"/>
              </w:rPr>
              <w:t>Institutio</w:t>
            </w:r>
            <w:r w:rsidR="007C4FD3">
              <w:rPr>
                <w:sz w:val="26"/>
                <w:szCs w:val="26"/>
              </w:rPr>
              <w:t xml:space="preserve">nal responsiveness to community </w:t>
            </w:r>
            <w:r w:rsidR="007C4FD3" w:rsidRPr="007C4FD3">
              <w:rPr>
                <w:sz w:val="26"/>
                <w:szCs w:val="26"/>
              </w:rPr>
              <w:t xml:space="preserve">needs through the relevant extension and outreach activities </w:t>
            </w:r>
          </w:p>
        </w:tc>
        <w:tc>
          <w:tcPr>
            <w:tcW w:w="3267" w:type="pct"/>
            <w:tcBorders>
              <w:top w:val="single" w:sz="4" w:space="0" w:color="auto"/>
              <w:left w:val="single" w:sz="4" w:space="0" w:color="auto"/>
              <w:bottom w:val="single" w:sz="4" w:space="0" w:color="auto"/>
              <w:right w:val="single" w:sz="4" w:space="0" w:color="auto"/>
            </w:tcBorders>
            <w:hideMark/>
          </w:tcPr>
          <w:p w:rsidR="0005061F" w:rsidRPr="00CB7B5B" w:rsidRDefault="0005061F" w:rsidP="00855B71">
            <w:pPr>
              <w:pStyle w:val="ListParagraph"/>
              <w:numPr>
                <w:ilvl w:val="0"/>
                <w:numId w:val="21"/>
              </w:numPr>
              <w:spacing w:line="276" w:lineRule="auto"/>
              <w:ind w:left="410"/>
              <w:jc w:val="both"/>
              <w:rPr>
                <w:sz w:val="26"/>
                <w:szCs w:val="26"/>
              </w:rPr>
            </w:pPr>
          </w:p>
        </w:tc>
      </w:tr>
      <w:tr w:rsidR="0005061F" w:rsidRPr="00CB7B5B" w:rsidTr="006636FC">
        <w:trPr>
          <w:jc w:val="center"/>
        </w:trPr>
        <w:tc>
          <w:tcPr>
            <w:tcW w:w="1733" w:type="pct"/>
            <w:tcBorders>
              <w:top w:val="single" w:sz="4" w:space="0" w:color="auto"/>
              <w:left w:val="single" w:sz="4" w:space="0" w:color="auto"/>
              <w:bottom w:val="single" w:sz="4" w:space="0" w:color="auto"/>
              <w:right w:val="single" w:sz="4" w:space="0" w:color="auto"/>
            </w:tcBorders>
            <w:hideMark/>
          </w:tcPr>
          <w:p w:rsidR="0005061F" w:rsidRPr="00CB7B5B" w:rsidRDefault="0005061F" w:rsidP="00855B71">
            <w:pPr>
              <w:numPr>
                <w:ilvl w:val="0"/>
                <w:numId w:val="18"/>
              </w:numPr>
              <w:spacing w:line="276" w:lineRule="auto"/>
              <w:ind w:left="360" w:right="-9"/>
              <w:rPr>
                <w:sz w:val="26"/>
                <w:szCs w:val="26"/>
              </w:rPr>
            </w:pPr>
            <w:r w:rsidRPr="00CB7B5B">
              <w:rPr>
                <w:sz w:val="26"/>
                <w:szCs w:val="26"/>
              </w:rPr>
              <w:t>Good practices in research, consultancy and extension to achieve academic excellence</w:t>
            </w:r>
          </w:p>
        </w:tc>
        <w:tc>
          <w:tcPr>
            <w:tcW w:w="3267" w:type="pct"/>
            <w:tcBorders>
              <w:top w:val="single" w:sz="4" w:space="0" w:color="auto"/>
              <w:left w:val="single" w:sz="4" w:space="0" w:color="auto"/>
              <w:bottom w:val="single" w:sz="4" w:space="0" w:color="auto"/>
              <w:right w:val="single" w:sz="4" w:space="0" w:color="auto"/>
            </w:tcBorders>
            <w:hideMark/>
          </w:tcPr>
          <w:p w:rsidR="0005061F" w:rsidRPr="00CB7B5B" w:rsidRDefault="0005061F" w:rsidP="00855B71">
            <w:pPr>
              <w:pStyle w:val="ListParagraph"/>
              <w:numPr>
                <w:ilvl w:val="0"/>
                <w:numId w:val="22"/>
              </w:numPr>
              <w:spacing w:line="276" w:lineRule="auto"/>
              <w:ind w:left="410"/>
              <w:jc w:val="both"/>
              <w:rPr>
                <w:bCs/>
                <w:sz w:val="26"/>
                <w:szCs w:val="26"/>
              </w:rPr>
            </w:pPr>
          </w:p>
        </w:tc>
      </w:tr>
    </w:tbl>
    <w:p w:rsidR="0052586A" w:rsidRDefault="0052586A" w:rsidP="0094319E">
      <w:pPr>
        <w:spacing w:line="276" w:lineRule="auto"/>
        <w:jc w:val="both"/>
        <w:rPr>
          <w:b/>
          <w:sz w:val="26"/>
        </w:rPr>
      </w:pPr>
    </w:p>
    <w:p w:rsidR="00C2402A" w:rsidRDefault="00C2402A">
      <w:pPr>
        <w:spacing w:after="200" w:line="276" w:lineRule="auto"/>
        <w:rPr>
          <w:b/>
          <w:sz w:val="26"/>
        </w:rPr>
      </w:pPr>
      <w:r>
        <w:rPr>
          <w:b/>
          <w:sz w:val="26"/>
        </w:rPr>
        <w:br w:type="page"/>
      </w:r>
    </w:p>
    <w:p w:rsidR="006636FC" w:rsidRPr="006636FC" w:rsidRDefault="006636FC" w:rsidP="0094319E">
      <w:pPr>
        <w:spacing w:line="276" w:lineRule="auto"/>
        <w:jc w:val="both"/>
        <w:rPr>
          <w:b/>
          <w:sz w:val="28"/>
          <w:szCs w:val="26"/>
        </w:rPr>
      </w:pPr>
      <w:r w:rsidRPr="006636FC">
        <w:rPr>
          <w:b/>
          <w:sz w:val="26"/>
        </w:rPr>
        <w:lastRenderedPageBreak/>
        <w:t>CRITERIA 5: INFRASTRUCTURE AND LEARNING RESOURCES</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4"/>
        <w:gridCol w:w="5131"/>
      </w:tblGrid>
      <w:tr w:rsidR="001744A4" w:rsidRPr="006636FC" w:rsidTr="001744A4">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744A4" w:rsidRPr="006636FC" w:rsidRDefault="001744A4" w:rsidP="007D24DB">
            <w:pPr>
              <w:spacing w:line="276" w:lineRule="auto"/>
              <w:jc w:val="both"/>
              <w:rPr>
                <w:sz w:val="26"/>
                <w:szCs w:val="26"/>
              </w:rPr>
            </w:pPr>
            <w:r w:rsidRPr="006636FC">
              <w:rPr>
                <w:sz w:val="26"/>
                <w:szCs w:val="26"/>
              </w:rPr>
              <w:t xml:space="preserve">This criterion seeks to elicit data on the adequacy and optimal use of the facilities available in an institution to maintain the quality of academic and other programs in the institutions. It also requires information on how every </w:t>
            </w:r>
            <w:r w:rsidR="00BD2707" w:rsidRPr="006636FC">
              <w:rPr>
                <w:sz w:val="26"/>
                <w:szCs w:val="26"/>
              </w:rPr>
              <w:t xml:space="preserve">stakeholder </w:t>
            </w:r>
            <w:r w:rsidRPr="006636FC">
              <w:rPr>
                <w:sz w:val="26"/>
                <w:szCs w:val="26"/>
              </w:rPr>
              <w:t>of the institution – students, teachers and staff – benefit from these facilities. Expansion of facilities to meet future development is included among other concerns.</w:t>
            </w: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1744A4" w:rsidRPr="00CB7B5B" w:rsidRDefault="001744A4">
            <w:pPr>
              <w:spacing w:line="276" w:lineRule="auto"/>
              <w:jc w:val="center"/>
              <w:rPr>
                <w:b/>
                <w:sz w:val="26"/>
                <w:szCs w:val="26"/>
              </w:rPr>
            </w:pPr>
            <w:r w:rsidRPr="00CB7B5B">
              <w:rPr>
                <w:b/>
                <w:sz w:val="26"/>
                <w:szCs w:val="26"/>
              </w:rPr>
              <w:t>Area of Review</w:t>
            </w:r>
          </w:p>
        </w:tc>
        <w:tc>
          <w:tcPr>
            <w:tcW w:w="3089" w:type="pct"/>
            <w:tcBorders>
              <w:top w:val="single" w:sz="4" w:space="0" w:color="auto"/>
              <w:left w:val="single" w:sz="4" w:space="0" w:color="auto"/>
              <w:bottom w:val="single" w:sz="4" w:space="0" w:color="auto"/>
              <w:right w:val="single" w:sz="4" w:space="0" w:color="auto"/>
            </w:tcBorders>
            <w:hideMark/>
          </w:tcPr>
          <w:p w:rsidR="001744A4" w:rsidRPr="00CB7B5B" w:rsidRDefault="001744A4">
            <w:pPr>
              <w:spacing w:line="276" w:lineRule="auto"/>
              <w:jc w:val="center"/>
              <w:rPr>
                <w:b/>
                <w:sz w:val="26"/>
                <w:szCs w:val="26"/>
              </w:rPr>
            </w:pPr>
            <w:r w:rsidRPr="00CB7B5B">
              <w:rPr>
                <w:b/>
                <w:sz w:val="26"/>
                <w:szCs w:val="26"/>
              </w:rPr>
              <w:t>Major Observations</w:t>
            </w: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23"/>
              </w:numPr>
              <w:spacing w:line="276" w:lineRule="auto"/>
              <w:ind w:left="360"/>
              <w:rPr>
                <w:sz w:val="26"/>
                <w:szCs w:val="26"/>
              </w:rPr>
            </w:pPr>
            <w:r w:rsidRPr="00CB7B5B">
              <w:rPr>
                <w:sz w:val="26"/>
                <w:szCs w:val="26"/>
              </w:rPr>
              <w:t>Adequacy in using the physical facilities for conducting the educational programs efficiently</w:t>
            </w:r>
          </w:p>
        </w:tc>
        <w:tc>
          <w:tcPr>
            <w:tcW w:w="3089" w:type="pct"/>
            <w:tcBorders>
              <w:top w:val="single" w:sz="4" w:space="0" w:color="auto"/>
              <w:left w:val="single" w:sz="4" w:space="0" w:color="auto"/>
              <w:bottom w:val="single" w:sz="4" w:space="0" w:color="auto"/>
              <w:right w:val="single" w:sz="4" w:space="0" w:color="auto"/>
            </w:tcBorders>
            <w:hideMark/>
          </w:tcPr>
          <w:p w:rsidR="00504197" w:rsidRPr="00CB7B5B" w:rsidRDefault="00504197" w:rsidP="00855B71">
            <w:pPr>
              <w:numPr>
                <w:ilvl w:val="1"/>
                <w:numId w:val="23"/>
              </w:numPr>
              <w:spacing w:line="276" w:lineRule="auto"/>
              <w:ind w:left="410"/>
              <w:jc w:val="both"/>
              <w:rPr>
                <w:sz w:val="26"/>
                <w:szCs w:val="26"/>
              </w:rPr>
            </w:pP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numPr>
                <w:ilvl w:val="0"/>
                <w:numId w:val="23"/>
              </w:numPr>
              <w:tabs>
                <w:tab w:val="left" w:pos="297"/>
              </w:tabs>
              <w:spacing w:line="276" w:lineRule="auto"/>
              <w:ind w:left="360"/>
              <w:rPr>
                <w:sz w:val="26"/>
                <w:szCs w:val="26"/>
              </w:rPr>
            </w:pPr>
            <w:r w:rsidRPr="00CB7B5B">
              <w:rPr>
                <w:sz w:val="26"/>
                <w:szCs w:val="26"/>
              </w:rPr>
              <w:t>Balancing the growth of the infrastructure with the academic growth of the institution</w:t>
            </w:r>
          </w:p>
        </w:tc>
        <w:tc>
          <w:tcPr>
            <w:tcW w:w="3089"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24"/>
              </w:numPr>
              <w:spacing w:line="276" w:lineRule="auto"/>
              <w:ind w:left="410"/>
              <w:jc w:val="both"/>
              <w:rPr>
                <w:sz w:val="26"/>
                <w:szCs w:val="26"/>
              </w:rPr>
            </w:pP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1744A4" w:rsidRPr="00CB7B5B" w:rsidRDefault="00147DD8" w:rsidP="00855B71">
            <w:pPr>
              <w:pStyle w:val="ListParagraph"/>
              <w:numPr>
                <w:ilvl w:val="0"/>
                <w:numId w:val="23"/>
              </w:numPr>
              <w:spacing w:line="276" w:lineRule="auto"/>
              <w:ind w:left="360"/>
              <w:rPr>
                <w:sz w:val="26"/>
                <w:szCs w:val="26"/>
              </w:rPr>
            </w:pPr>
            <w:r>
              <w:rPr>
                <w:sz w:val="26"/>
                <w:szCs w:val="26"/>
              </w:rPr>
              <w:t>Effective mechanism</w:t>
            </w:r>
            <w:r w:rsidR="001744A4" w:rsidRPr="00CB7B5B">
              <w:rPr>
                <w:sz w:val="26"/>
                <w:szCs w:val="26"/>
              </w:rPr>
              <w:t xml:space="preserve"> for maintenance and optimal use of infrastructure</w:t>
            </w:r>
          </w:p>
        </w:tc>
        <w:tc>
          <w:tcPr>
            <w:tcW w:w="3089" w:type="pct"/>
            <w:tcBorders>
              <w:top w:val="single" w:sz="4" w:space="0" w:color="auto"/>
              <w:left w:val="single" w:sz="4" w:space="0" w:color="auto"/>
              <w:bottom w:val="single" w:sz="4" w:space="0" w:color="auto"/>
              <w:right w:val="single" w:sz="4" w:space="0" w:color="auto"/>
            </w:tcBorders>
            <w:hideMark/>
          </w:tcPr>
          <w:p w:rsidR="00291AD5" w:rsidRPr="00CB7B5B" w:rsidRDefault="00291AD5" w:rsidP="00855B71">
            <w:pPr>
              <w:numPr>
                <w:ilvl w:val="0"/>
                <w:numId w:val="25"/>
              </w:numPr>
              <w:spacing w:line="276" w:lineRule="auto"/>
              <w:ind w:left="410"/>
              <w:jc w:val="both"/>
              <w:rPr>
                <w:sz w:val="26"/>
                <w:szCs w:val="26"/>
              </w:rPr>
            </w:pPr>
          </w:p>
        </w:tc>
      </w:tr>
      <w:tr w:rsidR="00147DD8"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147DD8" w:rsidRPr="00147DD8" w:rsidRDefault="00147DD8" w:rsidP="00855B71">
            <w:pPr>
              <w:pStyle w:val="ListParagraph"/>
              <w:numPr>
                <w:ilvl w:val="0"/>
                <w:numId w:val="23"/>
              </w:numPr>
              <w:spacing w:line="276" w:lineRule="auto"/>
              <w:ind w:left="360"/>
              <w:rPr>
                <w:sz w:val="26"/>
                <w:szCs w:val="26"/>
              </w:rPr>
            </w:pPr>
            <w:r w:rsidRPr="00147DD8">
              <w:rPr>
                <w:sz w:val="26"/>
                <w:szCs w:val="26"/>
              </w:rPr>
              <w:t>Adequacy of computer facility and its output</w:t>
            </w:r>
          </w:p>
        </w:tc>
        <w:tc>
          <w:tcPr>
            <w:tcW w:w="3089" w:type="pct"/>
            <w:tcBorders>
              <w:top w:val="single" w:sz="4" w:space="0" w:color="auto"/>
              <w:left w:val="single" w:sz="4" w:space="0" w:color="auto"/>
              <w:bottom w:val="single" w:sz="4" w:space="0" w:color="auto"/>
              <w:right w:val="single" w:sz="4" w:space="0" w:color="auto"/>
            </w:tcBorders>
            <w:hideMark/>
          </w:tcPr>
          <w:p w:rsidR="00147DD8" w:rsidRPr="00CB7B5B" w:rsidRDefault="00147DD8" w:rsidP="00855B71">
            <w:pPr>
              <w:numPr>
                <w:ilvl w:val="0"/>
                <w:numId w:val="25"/>
              </w:numPr>
              <w:spacing w:line="276" w:lineRule="auto"/>
              <w:ind w:left="410"/>
              <w:jc w:val="both"/>
              <w:rPr>
                <w:sz w:val="26"/>
                <w:szCs w:val="26"/>
              </w:rPr>
            </w:pPr>
          </w:p>
        </w:tc>
      </w:tr>
      <w:tr w:rsidR="00BB240A"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BB240A" w:rsidRPr="00BB240A" w:rsidRDefault="00BB240A" w:rsidP="00855B71">
            <w:pPr>
              <w:pStyle w:val="ListParagraph"/>
              <w:numPr>
                <w:ilvl w:val="0"/>
                <w:numId w:val="23"/>
              </w:numPr>
              <w:spacing w:line="276" w:lineRule="auto"/>
              <w:ind w:left="360"/>
              <w:rPr>
                <w:sz w:val="26"/>
                <w:szCs w:val="26"/>
              </w:rPr>
            </w:pPr>
            <w:r w:rsidRPr="00BB240A">
              <w:rPr>
                <w:sz w:val="26"/>
                <w:szCs w:val="26"/>
              </w:rPr>
              <w:t>Health services and facilities available in the institution</w:t>
            </w:r>
          </w:p>
        </w:tc>
        <w:tc>
          <w:tcPr>
            <w:tcW w:w="3089" w:type="pct"/>
            <w:tcBorders>
              <w:top w:val="single" w:sz="4" w:space="0" w:color="auto"/>
              <w:left w:val="single" w:sz="4" w:space="0" w:color="auto"/>
              <w:bottom w:val="single" w:sz="4" w:space="0" w:color="auto"/>
              <w:right w:val="single" w:sz="4" w:space="0" w:color="auto"/>
            </w:tcBorders>
            <w:hideMark/>
          </w:tcPr>
          <w:p w:rsidR="00BB240A" w:rsidRPr="00CB7B5B" w:rsidRDefault="00BB240A" w:rsidP="00855B71">
            <w:pPr>
              <w:numPr>
                <w:ilvl w:val="0"/>
                <w:numId w:val="25"/>
              </w:numPr>
              <w:spacing w:line="276" w:lineRule="auto"/>
              <w:ind w:left="410"/>
              <w:jc w:val="both"/>
              <w:rPr>
                <w:sz w:val="26"/>
                <w:szCs w:val="26"/>
              </w:rPr>
            </w:pPr>
          </w:p>
        </w:tc>
      </w:tr>
      <w:tr w:rsidR="00100126"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100126" w:rsidRPr="00100126" w:rsidRDefault="00100126" w:rsidP="00855B71">
            <w:pPr>
              <w:pStyle w:val="ListParagraph"/>
              <w:numPr>
                <w:ilvl w:val="0"/>
                <w:numId w:val="23"/>
              </w:numPr>
              <w:spacing w:line="276" w:lineRule="auto"/>
              <w:ind w:left="360"/>
              <w:rPr>
                <w:sz w:val="26"/>
                <w:szCs w:val="26"/>
              </w:rPr>
            </w:pPr>
            <w:r w:rsidRPr="00100126">
              <w:rPr>
                <w:sz w:val="26"/>
              </w:rPr>
              <w:t>Physical and infrastructural facilities for sports and physical education and provision for outstanding students</w:t>
            </w:r>
          </w:p>
        </w:tc>
        <w:tc>
          <w:tcPr>
            <w:tcW w:w="3089" w:type="pct"/>
            <w:tcBorders>
              <w:top w:val="single" w:sz="4" w:space="0" w:color="auto"/>
              <w:left w:val="single" w:sz="4" w:space="0" w:color="auto"/>
              <w:bottom w:val="single" w:sz="4" w:space="0" w:color="auto"/>
              <w:right w:val="single" w:sz="4" w:space="0" w:color="auto"/>
            </w:tcBorders>
            <w:hideMark/>
          </w:tcPr>
          <w:p w:rsidR="00100126" w:rsidRPr="00CB7B5B" w:rsidRDefault="00100126" w:rsidP="00855B71">
            <w:pPr>
              <w:numPr>
                <w:ilvl w:val="0"/>
                <w:numId w:val="25"/>
              </w:numPr>
              <w:spacing w:line="276" w:lineRule="auto"/>
              <w:ind w:left="410"/>
              <w:jc w:val="both"/>
              <w:rPr>
                <w:sz w:val="26"/>
                <w:szCs w:val="26"/>
              </w:rPr>
            </w:pPr>
          </w:p>
        </w:tc>
      </w:tr>
      <w:tr w:rsidR="00947D72"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947D72" w:rsidRPr="00947D72" w:rsidRDefault="00947D72" w:rsidP="00855B71">
            <w:pPr>
              <w:pStyle w:val="ListParagraph"/>
              <w:numPr>
                <w:ilvl w:val="0"/>
                <w:numId w:val="23"/>
              </w:numPr>
              <w:spacing w:line="276" w:lineRule="auto"/>
              <w:ind w:left="360"/>
              <w:rPr>
                <w:sz w:val="26"/>
              </w:rPr>
            </w:pPr>
            <w:r w:rsidRPr="00947D72">
              <w:rPr>
                <w:sz w:val="26"/>
                <w:szCs w:val="26"/>
              </w:rPr>
              <w:t>Organization structure and staffing of the library</w:t>
            </w:r>
          </w:p>
        </w:tc>
        <w:tc>
          <w:tcPr>
            <w:tcW w:w="3089" w:type="pct"/>
            <w:tcBorders>
              <w:top w:val="single" w:sz="4" w:space="0" w:color="auto"/>
              <w:left w:val="single" w:sz="4" w:space="0" w:color="auto"/>
              <w:bottom w:val="single" w:sz="4" w:space="0" w:color="auto"/>
              <w:right w:val="single" w:sz="4" w:space="0" w:color="auto"/>
            </w:tcBorders>
            <w:hideMark/>
          </w:tcPr>
          <w:p w:rsidR="00947D72" w:rsidRPr="00CB7B5B" w:rsidRDefault="00947D72" w:rsidP="00855B71">
            <w:pPr>
              <w:numPr>
                <w:ilvl w:val="0"/>
                <w:numId w:val="25"/>
              </w:numPr>
              <w:spacing w:line="276" w:lineRule="auto"/>
              <w:ind w:left="410"/>
              <w:jc w:val="both"/>
              <w:rPr>
                <w:sz w:val="26"/>
                <w:szCs w:val="26"/>
              </w:rPr>
            </w:pPr>
          </w:p>
        </w:tc>
      </w:tr>
      <w:tr w:rsidR="00983C02"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983C02" w:rsidRPr="007F2EF8" w:rsidRDefault="00983C02" w:rsidP="00855B71">
            <w:pPr>
              <w:pStyle w:val="ListParagraph"/>
              <w:numPr>
                <w:ilvl w:val="0"/>
                <w:numId w:val="23"/>
              </w:numPr>
              <w:spacing w:line="276" w:lineRule="auto"/>
              <w:ind w:left="360"/>
              <w:rPr>
                <w:sz w:val="26"/>
                <w:szCs w:val="26"/>
              </w:rPr>
            </w:pPr>
            <w:r w:rsidRPr="00983C02">
              <w:rPr>
                <w:sz w:val="26"/>
                <w:szCs w:val="26"/>
              </w:rPr>
              <w:t>Library system and availability of adequate learning resources in the library</w:t>
            </w:r>
          </w:p>
        </w:tc>
        <w:tc>
          <w:tcPr>
            <w:tcW w:w="3089" w:type="pct"/>
            <w:tcBorders>
              <w:top w:val="single" w:sz="4" w:space="0" w:color="auto"/>
              <w:left w:val="single" w:sz="4" w:space="0" w:color="auto"/>
              <w:bottom w:val="single" w:sz="4" w:space="0" w:color="auto"/>
              <w:right w:val="single" w:sz="4" w:space="0" w:color="auto"/>
            </w:tcBorders>
            <w:hideMark/>
          </w:tcPr>
          <w:p w:rsidR="00983C02" w:rsidRPr="00CB7B5B" w:rsidRDefault="00983C02" w:rsidP="00855B71">
            <w:pPr>
              <w:numPr>
                <w:ilvl w:val="0"/>
                <w:numId w:val="25"/>
              </w:numPr>
              <w:spacing w:line="276" w:lineRule="auto"/>
              <w:ind w:left="410"/>
              <w:jc w:val="both"/>
              <w:rPr>
                <w:sz w:val="26"/>
                <w:szCs w:val="26"/>
              </w:rPr>
            </w:pPr>
          </w:p>
        </w:tc>
      </w:tr>
      <w:tr w:rsidR="004D700A"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EE5B91" w:rsidRPr="00EE5B91" w:rsidRDefault="00EE5B91" w:rsidP="00855B71">
            <w:pPr>
              <w:pStyle w:val="ListParagraph"/>
              <w:numPr>
                <w:ilvl w:val="0"/>
                <w:numId w:val="23"/>
              </w:numPr>
              <w:spacing w:line="276" w:lineRule="auto"/>
              <w:ind w:left="360"/>
              <w:rPr>
                <w:sz w:val="26"/>
                <w:szCs w:val="26"/>
              </w:rPr>
            </w:pPr>
            <w:r w:rsidRPr="00EE5B91">
              <w:rPr>
                <w:sz w:val="26"/>
                <w:szCs w:val="26"/>
              </w:rPr>
              <w:t>E-library with sufficiency of related e-</w:t>
            </w:r>
            <w:r w:rsidRPr="00EE5B91">
              <w:rPr>
                <w:sz w:val="26"/>
                <w:szCs w:val="26"/>
              </w:rPr>
              <w:lastRenderedPageBreak/>
              <w:t>resources</w:t>
            </w:r>
            <w:r w:rsidR="00613E88">
              <w:rPr>
                <w:sz w:val="26"/>
                <w:szCs w:val="26"/>
              </w:rPr>
              <w:t xml:space="preserve"> and </w:t>
            </w:r>
            <w:r w:rsidR="00613E88" w:rsidRPr="00CB7B5B">
              <w:rPr>
                <w:sz w:val="26"/>
                <w:szCs w:val="26"/>
              </w:rPr>
              <w:t>easy access to all its constituencies</w:t>
            </w:r>
          </w:p>
        </w:tc>
        <w:tc>
          <w:tcPr>
            <w:tcW w:w="3089" w:type="pct"/>
            <w:tcBorders>
              <w:top w:val="single" w:sz="4" w:space="0" w:color="auto"/>
              <w:left w:val="single" w:sz="4" w:space="0" w:color="auto"/>
              <w:bottom w:val="single" w:sz="4" w:space="0" w:color="auto"/>
              <w:right w:val="single" w:sz="4" w:space="0" w:color="auto"/>
            </w:tcBorders>
            <w:hideMark/>
          </w:tcPr>
          <w:p w:rsidR="004D700A" w:rsidRPr="00CB7B5B" w:rsidRDefault="004D700A" w:rsidP="00855B71">
            <w:pPr>
              <w:numPr>
                <w:ilvl w:val="0"/>
                <w:numId w:val="25"/>
              </w:numPr>
              <w:spacing w:line="276" w:lineRule="auto"/>
              <w:ind w:left="410"/>
              <w:jc w:val="both"/>
              <w:rPr>
                <w:sz w:val="26"/>
                <w:szCs w:val="26"/>
              </w:rPr>
            </w:pP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F41643" w:rsidRPr="00F41643" w:rsidRDefault="00F41643" w:rsidP="00855B71">
            <w:pPr>
              <w:pStyle w:val="ListParagraph"/>
              <w:numPr>
                <w:ilvl w:val="0"/>
                <w:numId w:val="23"/>
              </w:numPr>
              <w:spacing w:line="276" w:lineRule="auto"/>
              <w:ind w:left="360"/>
              <w:rPr>
                <w:sz w:val="26"/>
                <w:szCs w:val="26"/>
              </w:rPr>
            </w:pPr>
            <w:r w:rsidRPr="00F41643">
              <w:rPr>
                <w:sz w:val="26"/>
                <w:szCs w:val="26"/>
              </w:rPr>
              <w:lastRenderedPageBreak/>
              <w:t>Library budget and proper utilization of the allocated budget</w:t>
            </w:r>
          </w:p>
        </w:tc>
        <w:tc>
          <w:tcPr>
            <w:tcW w:w="3089" w:type="pct"/>
            <w:tcBorders>
              <w:top w:val="single" w:sz="4" w:space="0" w:color="auto"/>
              <w:left w:val="single" w:sz="4" w:space="0" w:color="auto"/>
              <w:bottom w:val="single" w:sz="4" w:space="0" w:color="auto"/>
              <w:right w:val="single" w:sz="4" w:space="0" w:color="auto"/>
            </w:tcBorders>
            <w:hideMark/>
          </w:tcPr>
          <w:p w:rsidR="00FA77B2" w:rsidRPr="00CB7B5B" w:rsidRDefault="00FA77B2" w:rsidP="00855B71">
            <w:pPr>
              <w:numPr>
                <w:ilvl w:val="0"/>
                <w:numId w:val="26"/>
              </w:numPr>
              <w:spacing w:line="276" w:lineRule="auto"/>
              <w:ind w:left="410"/>
              <w:jc w:val="both"/>
              <w:rPr>
                <w:sz w:val="26"/>
                <w:szCs w:val="26"/>
              </w:rPr>
            </w:pPr>
          </w:p>
        </w:tc>
      </w:tr>
    </w:tbl>
    <w:p w:rsidR="00C75767" w:rsidRDefault="00C75767" w:rsidP="001744A4">
      <w:pPr>
        <w:spacing w:after="120" w:line="276" w:lineRule="auto"/>
        <w:rPr>
          <w:b/>
          <w:sz w:val="26"/>
          <w:szCs w:val="26"/>
        </w:rPr>
      </w:pPr>
    </w:p>
    <w:p w:rsidR="00C2402A" w:rsidRDefault="00C2402A">
      <w:pPr>
        <w:spacing w:after="200" w:line="276" w:lineRule="auto"/>
        <w:rPr>
          <w:b/>
          <w:sz w:val="26"/>
        </w:rPr>
      </w:pPr>
      <w:r>
        <w:rPr>
          <w:b/>
          <w:sz w:val="26"/>
        </w:rPr>
        <w:br w:type="page"/>
      </w:r>
    </w:p>
    <w:p w:rsidR="00F47BCE" w:rsidRPr="00F47BCE" w:rsidRDefault="00F47BCE" w:rsidP="001744A4">
      <w:pPr>
        <w:spacing w:after="120" w:line="276" w:lineRule="auto"/>
        <w:rPr>
          <w:b/>
          <w:sz w:val="28"/>
          <w:szCs w:val="26"/>
        </w:rPr>
      </w:pPr>
      <w:r w:rsidRPr="00F47BCE">
        <w:rPr>
          <w:b/>
          <w:sz w:val="26"/>
        </w:rPr>
        <w:lastRenderedPageBreak/>
        <w:t>CRITERIA 6:  STUDENT SUPPORT AND GUIDANCE</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4"/>
        <w:gridCol w:w="5131"/>
      </w:tblGrid>
      <w:tr w:rsidR="001744A4" w:rsidRPr="00CB7B5B" w:rsidTr="001744A4">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744A4" w:rsidRPr="007B0BFF" w:rsidRDefault="001744A4">
            <w:pPr>
              <w:spacing w:line="276" w:lineRule="auto"/>
              <w:jc w:val="both"/>
              <w:rPr>
                <w:sz w:val="26"/>
                <w:szCs w:val="26"/>
              </w:rPr>
            </w:pPr>
            <w:r w:rsidRPr="007B0BFF">
              <w:rPr>
                <w:sz w:val="26"/>
                <w:szCs w:val="26"/>
              </w:rPr>
              <w:t xml:space="preserve">The highlights of this criterion are the efforts of an institution to provide necessary assistance to students, to acquire meaningful experiences for learning at the </w:t>
            </w:r>
            <w:r w:rsidR="00775D58" w:rsidRPr="007B0BFF">
              <w:rPr>
                <w:sz w:val="26"/>
                <w:szCs w:val="26"/>
              </w:rPr>
              <w:t>Campus</w:t>
            </w:r>
            <w:r w:rsidRPr="007B0BFF">
              <w:rPr>
                <w:sz w:val="26"/>
                <w:szCs w:val="26"/>
              </w:rPr>
              <w:t xml:space="preserve"> and to facilitate their holistic progression. It also seeks information on student and alumni profiles.</w:t>
            </w: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1744A4" w:rsidRPr="00CB7B5B" w:rsidRDefault="001744A4">
            <w:pPr>
              <w:spacing w:line="276" w:lineRule="auto"/>
              <w:jc w:val="center"/>
              <w:rPr>
                <w:b/>
                <w:sz w:val="26"/>
                <w:szCs w:val="26"/>
              </w:rPr>
            </w:pPr>
            <w:r w:rsidRPr="00CB7B5B">
              <w:rPr>
                <w:b/>
                <w:sz w:val="26"/>
                <w:szCs w:val="26"/>
              </w:rPr>
              <w:t>Area of Review</w:t>
            </w:r>
          </w:p>
        </w:tc>
        <w:tc>
          <w:tcPr>
            <w:tcW w:w="3089" w:type="pct"/>
            <w:tcBorders>
              <w:top w:val="single" w:sz="4" w:space="0" w:color="auto"/>
              <w:left w:val="single" w:sz="4" w:space="0" w:color="auto"/>
              <w:bottom w:val="single" w:sz="4" w:space="0" w:color="auto"/>
              <w:right w:val="single" w:sz="4" w:space="0" w:color="auto"/>
            </w:tcBorders>
            <w:hideMark/>
          </w:tcPr>
          <w:p w:rsidR="001744A4" w:rsidRPr="00CB7B5B" w:rsidRDefault="001744A4">
            <w:pPr>
              <w:spacing w:line="276" w:lineRule="auto"/>
              <w:jc w:val="center"/>
              <w:rPr>
                <w:b/>
                <w:sz w:val="26"/>
                <w:szCs w:val="26"/>
              </w:rPr>
            </w:pPr>
            <w:r w:rsidRPr="00CB7B5B">
              <w:rPr>
                <w:b/>
                <w:sz w:val="26"/>
                <w:szCs w:val="26"/>
              </w:rPr>
              <w:t>Major Observations</w:t>
            </w: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27"/>
              </w:numPr>
              <w:spacing w:line="276" w:lineRule="auto"/>
              <w:ind w:left="360"/>
              <w:rPr>
                <w:sz w:val="26"/>
                <w:szCs w:val="26"/>
              </w:rPr>
            </w:pPr>
            <w:r w:rsidRPr="00CB7B5B">
              <w:rPr>
                <w:sz w:val="26"/>
                <w:szCs w:val="26"/>
              </w:rPr>
              <w:t>Clear information to students about admission procedure, completion requirements for all programs; the fee-structure and refund policies; financial aid and student support services</w:t>
            </w:r>
          </w:p>
        </w:tc>
        <w:tc>
          <w:tcPr>
            <w:tcW w:w="3089" w:type="pct"/>
            <w:tcBorders>
              <w:top w:val="single" w:sz="4" w:space="0" w:color="auto"/>
              <w:left w:val="single" w:sz="4" w:space="0" w:color="auto"/>
              <w:bottom w:val="single" w:sz="4" w:space="0" w:color="auto"/>
              <w:right w:val="single" w:sz="4" w:space="0" w:color="auto"/>
            </w:tcBorders>
            <w:hideMark/>
          </w:tcPr>
          <w:p w:rsidR="00291AD5" w:rsidRPr="00CB7B5B" w:rsidRDefault="00291AD5" w:rsidP="00855B71">
            <w:pPr>
              <w:numPr>
                <w:ilvl w:val="0"/>
                <w:numId w:val="28"/>
              </w:numPr>
              <w:spacing w:line="276" w:lineRule="auto"/>
              <w:ind w:left="320"/>
              <w:jc w:val="both"/>
              <w:rPr>
                <w:sz w:val="26"/>
                <w:szCs w:val="26"/>
              </w:rPr>
            </w:pP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27"/>
              </w:numPr>
              <w:spacing w:line="276" w:lineRule="auto"/>
              <w:ind w:left="360"/>
              <w:rPr>
                <w:sz w:val="26"/>
                <w:szCs w:val="26"/>
              </w:rPr>
            </w:pPr>
            <w:r w:rsidRPr="00CB7B5B">
              <w:rPr>
                <w:sz w:val="26"/>
                <w:szCs w:val="26"/>
              </w:rPr>
              <w:t>Sufficient and well-run support services to all its students</w:t>
            </w:r>
          </w:p>
        </w:tc>
        <w:tc>
          <w:tcPr>
            <w:tcW w:w="3089" w:type="pct"/>
            <w:tcBorders>
              <w:top w:val="single" w:sz="4" w:space="0" w:color="auto"/>
              <w:left w:val="single" w:sz="4" w:space="0" w:color="auto"/>
              <w:bottom w:val="single" w:sz="4" w:space="0" w:color="auto"/>
              <w:right w:val="single" w:sz="4" w:space="0" w:color="auto"/>
            </w:tcBorders>
            <w:hideMark/>
          </w:tcPr>
          <w:p w:rsidR="002B687D" w:rsidRPr="00CB7B5B" w:rsidRDefault="002B687D" w:rsidP="00855B71">
            <w:pPr>
              <w:pStyle w:val="ListParagraph"/>
              <w:numPr>
                <w:ilvl w:val="0"/>
                <w:numId w:val="29"/>
              </w:numPr>
              <w:spacing w:line="276" w:lineRule="auto"/>
              <w:ind w:left="320"/>
              <w:jc w:val="both"/>
              <w:rPr>
                <w:bCs/>
                <w:sz w:val="26"/>
                <w:szCs w:val="26"/>
              </w:rPr>
            </w:pP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27"/>
              </w:numPr>
              <w:spacing w:line="276" w:lineRule="auto"/>
              <w:ind w:left="360"/>
              <w:rPr>
                <w:sz w:val="26"/>
                <w:szCs w:val="26"/>
              </w:rPr>
            </w:pPr>
            <w:r w:rsidRPr="00CB7B5B">
              <w:rPr>
                <w:sz w:val="26"/>
                <w:szCs w:val="26"/>
              </w:rPr>
              <w:t>Effective monitoring of student’s progression</w:t>
            </w:r>
          </w:p>
        </w:tc>
        <w:tc>
          <w:tcPr>
            <w:tcW w:w="3089"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numPr>
                <w:ilvl w:val="0"/>
                <w:numId w:val="30"/>
              </w:numPr>
              <w:spacing w:line="276" w:lineRule="auto"/>
              <w:ind w:left="320"/>
              <w:rPr>
                <w:sz w:val="26"/>
                <w:szCs w:val="26"/>
              </w:rPr>
            </w:pP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27"/>
              </w:numPr>
              <w:spacing w:line="276" w:lineRule="auto"/>
              <w:ind w:left="360"/>
              <w:rPr>
                <w:sz w:val="26"/>
                <w:szCs w:val="26"/>
              </w:rPr>
            </w:pPr>
            <w:r w:rsidRPr="00CB7B5B">
              <w:rPr>
                <w:sz w:val="26"/>
                <w:szCs w:val="26"/>
              </w:rPr>
              <w:t>Mechanisms for student counseling and placement services</w:t>
            </w:r>
          </w:p>
        </w:tc>
        <w:tc>
          <w:tcPr>
            <w:tcW w:w="3089"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numPr>
                <w:ilvl w:val="0"/>
                <w:numId w:val="30"/>
              </w:numPr>
              <w:spacing w:line="276" w:lineRule="auto"/>
              <w:ind w:left="320"/>
              <w:jc w:val="both"/>
              <w:rPr>
                <w:sz w:val="26"/>
                <w:szCs w:val="26"/>
              </w:rPr>
            </w:pPr>
          </w:p>
        </w:tc>
      </w:tr>
      <w:tr w:rsidR="008435D8"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8435D8" w:rsidRPr="008435D8" w:rsidRDefault="008435D8" w:rsidP="00855B71">
            <w:pPr>
              <w:pStyle w:val="ListParagraph"/>
              <w:numPr>
                <w:ilvl w:val="0"/>
                <w:numId w:val="27"/>
              </w:numPr>
              <w:spacing w:line="276" w:lineRule="auto"/>
              <w:ind w:left="360"/>
              <w:rPr>
                <w:sz w:val="26"/>
                <w:szCs w:val="26"/>
              </w:rPr>
            </w:pPr>
            <w:r w:rsidRPr="008435D8">
              <w:rPr>
                <w:sz w:val="26"/>
                <w:szCs w:val="26"/>
              </w:rPr>
              <w:t xml:space="preserve">Profile of student population and </w:t>
            </w:r>
            <w:r w:rsidR="00BD1A39">
              <w:rPr>
                <w:sz w:val="26"/>
                <w:szCs w:val="26"/>
              </w:rPr>
              <w:t xml:space="preserve">the </w:t>
            </w:r>
            <w:r w:rsidRPr="008435D8">
              <w:rPr>
                <w:sz w:val="26"/>
                <w:szCs w:val="26"/>
              </w:rPr>
              <w:t>graduates</w:t>
            </w:r>
          </w:p>
        </w:tc>
        <w:tc>
          <w:tcPr>
            <w:tcW w:w="3089" w:type="pct"/>
            <w:tcBorders>
              <w:top w:val="single" w:sz="4" w:space="0" w:color="auto"/>
              <w:left w:val="single" w:sz="4" w:space="0" w:color="auto"/>
              <w:bottom w:val="single" w:sz="4" w:space="0" w:color="auto"/>
              <w:right w:val="single" w:sz="4" w:space="0" w:color="auto"/>
            </w:tcBorders>
            <w:hideMark/>
          </w:tcPr>
          <w:p w:rsidR="008435D8" w:rsidRPr="00CB7B5B" w:rsidRDefault="008435D8" w:rsidP="00855B71">
            <w:pPr>
              <w:numPr>
                <w:ilvl w:val="0"/>
                <w:numId w:val="30"/>
              </w:numPr>
              <w:spacing w:line="276" w:lineRule="auto"/>
              <w:ind w:left="320"/>
              <w:jc w:val="both"/>
              <w:rPr>
                <w:sz w:val="26"/>
                <w:szCs w:val="26"/>
              </w:rPr>
            </w:pP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1744A4" w:rsidRPr="00CB7B5B" w:rsidRDefault="001744A4">
            <w:pPr>
              <w:tabs>
                <w:tab w:val="left" w:pos="5355"/>
                <w:tab w:val="left" w:pos="5400"/>
              </w:tabs>
              <w:spacing w:line="276" w:lineRule="auto"/>
              <w:ind w:left="360" w:hanging="360"/>
              <w:rPr>
                <w:sz w:val="26"/>
                <w:szCs w:val="26"/>
              </w:rPr>
            </w:pPr>
            <w:r w:rsidRPr="00CB7B5B">
              <w:rPr>
                <w:sz w:val="26"/>
                <w:szCs w:val="26"/>
              </w:rPr>
              <w:t>v) Effective mechanism to use student feedback for quality enhancement</w:t>
            </w:r>
          </w:p>
        </w:tc>
        <w:tc>
          <w:tcPr>
            <w:tcW w:w="3089" w:type="pct"/>
            <w:tcBorders>
              <w:top w:val="single" w:sz="4" w:space="0" w:color="auto"/>
              <w:left w:val="single" w:sz="4" w:space="0" w:color="auto"/>
              <w:bottom w:val="single" w:sz="4" w:space="0" w:color="auto"/>
              <w:right w:val="single" w:sz="4" w:space="0" w:color="auto"/>
            </w:tcBorders>
            <w:hideMark/>
          </w:tcPr>
          <w:p w:rsidR="001B7DB9" w:rsidRPr="00CB7B5B" w:rsidRDefault="001B7DB9" w:rsidP="00855B71">
            <w:pPr>
              <w:numPr>
                <w:ilvl w:val="0"/>
                <w:numId w:val="31"/>
              </w:numPr>
              <w:spacing w:line="276" w:lineRule="auto"/>
              <w:ind w:left="320"/>
              <w:jc w:val="both"/>
              <w:rPr>
                <w:sz w:val="26"/>
                <w:szCs w:val="26"/>
              </w:rPr>
            </w:pPr>
          </w:p>
        </w:tc>
      </w:tr>
    </w:tbl>
    <w:p w:rsidR="00ED070C" w:rsidRDefault="00ED070C" w:rsidP="00440074">
      <w:pPr>
        <w:spacing w:after="120" w:line="276" w:lineRule="auto"/>
        <w:rPr>
          <w:b/>
          <w:sz w:val="26"/>
          <w:szCs w:val="26"/>
        </w:rPr>
      </w:pPr>
    </w:p>
    <w:p w:rsidR="00C2402A" w:rsidRDefault="00C2402A">
      <w:pPr>
        <w:spacing w:after="200" w:line="276" w:lineRule="auto"/>
        <w:rPr>
          <w:b/>
          <w:sz w:val="26"/>
        </w:rPr>
      </w:pPr>
      <w:r>
        <w:rPr>
          <w:b/>
          <w:sz w:val="26"/>
        </w:rPr>
        <w:br w:type="page"/>
      </w:r>
    </w:p>
    <w:p w:rsidR="00790FF8" w:rsidRPr="00790FF8" w:rsidRDefault="00790FF8" w:rsidP="00440074">
      <w:pPr>
        <w:spacing w:after="120" w:line="276" w:lineRule="auto"/>
        <w:rPr>
          <w:b/>
          <w:sz w:val="28"/>
          <w:szCs w:val="26"/>
        </w:rPr>
      </w:pPr>
      <w:r w:rsidRPr="00790FF8">
        <w:rPr>
          <w:b/>
          <w:sz w:val="26"/>
        </w:rPr>
        <w:lastRenderedPageBreak/>
        <w:t>CRITERIA 7:  INFORMATION SYSTEM</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4"/>
        <w:gridCol w:w="5131"/>
      </w:tblGrid>
      <w:tr w:rsidR="001744A4" w:rsidRPr="007C2F13" w:rsidTr="001744A4">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744A4" w:rsidRPr="007C2F13" w:rsidRDefault="00775D58" w:rsidP="00EB4A82">
            <w:pPr>
              <w:spacing w:line="276" w:lineRule="auto"/>
              <w:jc w:val="both"/>
              <w:rPr>
                <w:sz w:val="26"/>
                <w:szCs w:val="26"/>
              </w:rPr>
            </w:pPr>
            <w:r w:rsidRPr="007C2F13">
              <w:rPr>
                <w:sz w:val="26"/>
                <w:szCs w:val="26"/>
              </w:rPr>
              <w:t>Campus</w:t>
            </w:r>
            <w:r w:rsidR="00EB4A82" w:rsidRPr="007C2F13">
              <w:rPr>
                <w:sz w:val="26"/>
                <w:szCs w:val="26"/>
              </w:rPr>
              <w:t xml:space="preserve"> </w:t>
            </w:r>
            <w:r w:rsidR="001744A4" w:rsidRPr="007C2F13">
              <w:rPr>
                <w:sz w:val="26"/>
                <w:szCs w:val="26"/>
              </w:rPr>
              <w:t>should ensure that they collect, analyze and use relevant information for the effective management of their programs and other activities.</w:t>
            </w: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1744A4" w:rsidRPr="00CB7B5B" w:rsidRDefault="001744A4">
            <w:pPr>
              <w:spacing w:line="276" w:lineRule="auto"/>
              <w:jc w:val="center"/>
              <w:rPr>
                <w:b/>
                <w:sz w:val="26"/>
                <w:szCs w:val="26"/>
              </w:rPr>
            </w:pPr>
            <w:r w:rsidRPr="00CB7B5B">
              <w:rPr>
                <w:b/>
                <w:sz w:val="26"/>
                <w:szCs w:val="26"/>
              </w:rPr>
              <w:t>Area of Review</w:t>
            </w:r>
          </w:p>
        </w:tc>
        <w:tc>
          <w:tcPr>
            <w:tcW w:w="3089" w:type="pct"/>
            <w:tcBorders>
              <w:top w:val="single" w:sz="4" w:space="0" w:color="auto"/>
              <w:left w:val="single" w:sz="4" w:space="0" w:color="auto"/>
              <w:bottom w:val="single" w:sz="4" w:space="0" w:color="auto"/>
              <w:right w:val="single" w:sz="4" w:space="0" w:color="auto"/>
            </w:tcBorders>
            <w:hideMark/>
          </w:tcPr>
          <w:p w:rsidR="001744A4" w:rsidRPr="00CB7B5B" w:rsidRDefault="001744A4">
            <w:pPr>
              <w:spacing w:line="276" w:lineRule="auto"/>
              <w:jc w:val="center"/>
              <w:rPr>
                <w:b/>
                <w:sz w:val="26"/>
                <w:szCs w:val="26"/>
              </w:rPr>
            </w:pPr>
            <w:r w:rsidRPr="00CB7B5B">
              <w:rPr>
                <w:b/>
                <w:sz w:val="26"/>
                <w:szCs w:val="26"/>
              </w:rPr>
              <w:t>Major Observations</w:t>
            </w: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182BD6" w:rsidRPr="00CB7B5B" w:rsidRDefault="00182BD6" w:rsidP="00C53DEF">
            <w:pPr>
              <w:spacing w:line="276" w:lineRule="auto"/>
              <w:ind w:left="360" w:hanging="360"/>
              <w:rPr>
                <w:sz w:val="26"/>
                <w:szCs w:val="26"/>
              </w:rPr>
            </w:pPr>
            <w:r>
              <w:rPr>
                <w:sz w:val="26"/>
                <w:szCs w:val="26"/>
              </w:rPr>
              <w:t xml:space="preserve">i)  </w:t>
            </w:r>
            <w:r w:rsidRPr="00CC01BC">
              <w:rPr>
                <w:sz w:val="26"/>
                <w:szCs w:val="26"/>
              </w:rPr>
              <w:t>Effective mechanism to analyze and record various academic data</w:t>
            </w:r>
          </w:p>
        </w:tc>
        <w:tc>
          <w:tcPr>
            <w:tcW w:w="3089" w:type="pct"/>
            <w:tcBorders>
              <w:top w:val="single" w:sz="4" w:space="0" w:color="auto"/>
              <w:left w:val="single" w:sz="4" w:space="0" w:color="auto"/>
              <w:bottom w:val="single" w:sz="4" w:space="0" w:color="auto"/>
              <w:right w:val="single" w:sz="4" w:space="0" w:color="auto"/>
            </w:tcBorders>
            <w:hideMark/>
          </w:tcPr>
          <w:p w:rsidR="003D493C" w:rsidRPr="00CB7B5B" w:rsidRDefault="003D493C" w:rsidP="00855B71">
            <w:pPr>
              <w:pStyle w:val="ListParagraph"/>
              <w:numPr>
                <w:ilvl w:val="0"/>
                <w:numId w:val="32"/>
              </w:numPr>
              <w:spacing w:line="276" w:lineRule="auto"/>
              <w:ind w:left="292"/>
              <w:rPr>
                <w:sz w:val="26"/>
                <w:szCs w:val="26"/>
              </w:rPr>
            </w:pP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580CF0" w:rsidRPr="00580CF0" w:rsidRDefault="00580CF0" w:rsidP="00580CF0">
            <w:pPr>
              <w:spacing w:line="276" w:lineRule="auto"/>
              <w:ind w:left="360" w:hanging="360"/>
              <w:rPr>
                <w:sz w:val="26"/>
                <w:szCs w:val="26"/>
              </w:rPr>
            </w:pPr>
            <w:r>
              <w:rPr>
                <w:sz w:val="26"/>
                <w:szCs w:val="26"/>
              </w:rPr>
              <w:t xml:space="preserve">ii) </w:t>
            </w:r>
            <w:r w:rsidRPr="00CC01BC">
              <w:rPr>
                <w:sz w:val="26"/>
                <w:szCs w:val="26"/>
              </w:rPr>
              <w:t>Areas of analysis and record keeping system</w:t>
            </w:r>
          </w:p>
        </w:tc>
        <w:tc>
          <w:tcPr>
            <w:tcW w:w="3089"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numPr>
                <w:ilvl w:val="0"/>
                <w:numId w:val="33"/>
              </w:numPr>
              <w:spacing w:line="276" w:lineRule="auto"/>
              <w:ind w:left="320"/>
              <w:rPr>
                <w:sz w:val="26"/>
                <w:szCs w:val="26"/>
              </w:rPr>
            </w:pP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494C99" w:rsidRPr="00CB7B5B" w:rsidRDefault="00494C99" w:rsidP="00A00C84">
            <w:pPr>
              <w:spacing w:line="276" w:lineRule="auto"/>
              <w:ind w:left="360" w:hanging="360"/>
              <w:rPr>
                <w:sz w:val="26"/>
                <w:szCs w:val="26"/>
              </w:rPr>
            </w:pPr>
            <w:r>
              <w:rPr>
                <w:sz w:val="26"/>
                <w:szCs w:val="26"/>
              </w:rPr>
              <w:t xml:space="preserve">iii) </w:t>
            </w:r>
            <w:r w:rsidRPr="00CC01BC">
              <w:rPr>
                <w:sz w:val="26"/>
                <w:szCs w:val="26"/>
              </w:rPr>
              <w:t>Access of stakeholders on institutional data</w:t>
            </w:r>
          </w:p>
        </w:tc>
        <w:tc>
          <w:tcPr>
            <w:tcW w:w="3089"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numPr>
                <w:ilvl w:val="0"/>
                <w:numId w:val="34"/>
              </w:numPr>
              <w:spacing w:line="276" w:lineRule="auto"/>
              <w:ind w:left="320"/>
              <w:jc w:val="both"/>
              <w:rPr>
                <w:sz w:val="26"/>
                <w:szCs w:val="26"/>
              </w:rPr>
            </w:pP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9D079E" w:rsidRPr="009D079E" w:rsidRDefault="009D079E" w:rsidP="009D079E">
            <w:pPr>
              <w:spacing w:line="276" w:lineRule="auto"/>
              <w:ind w:left="360" w:hanging="360"/>
              <w:rPr>
                <w:sz w:val="26"/>
                <w:szCs w:val="26"/>
              </w:rPr>
            </w:pPr>
            <w:r>
              <w:rPr>
                <w:sz w:val="26"/>
                <w:szCs w:val="26"/>
              </w:rPr>
              <w:t xml:space="preserve">iv) </w:t>
            </w:r>
            <w:r w:rsidRPr="00CC01BC">
              <w:rPr>
                <w:sz w:val="26"/>
                <w:szCs w:val="26"/>
              </w:rPr>
              <w:t>Mechanism to receive comments/feedbacks on the published data</w:t>
            </w:r>
          </w:p>
        </w:tc>
        <w:tc>
          <w:tcPr>
            <w:tcW w:w="3089" w:type="pct"/>
            <w:tcBorders>
              <w:top w:val="single" w:sz="4" w:space="0" w:color="auto"/>
              <w:left w:val="single" w:sz="4" w:space="0" w:color="auto"/>
              <w:bottom w:val="single" w:sz="4" w:space="0" w:color="auto"/>
              <w:right w:val="single" w:sz="4" w:space="0" w:color="auto"/>
            </w:tcBorders>
            <w:hideMark/>
          </w:tcPr>
          <w:p w:rsidR="00291AD5" w:rsidRPr="00CB7B5B" w:rsidRDefault="00291AD5" w:rsidP="00855B71">
            <w:pPr>
              <w:numPr>
                <w:ilvl w:val="0"/>
                <w:numId w:val="34"/>
              </w:numPr>
              <w:spacing w:line="276" w:lineRule="auto"/>
              <w:ind w:left="320"/>
              <w:rPr>
                <w:sz w:val="26"/>
                <w:szCs w:val="26"/>
              </w:rPr>
            </w:pP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B3191B" w:rsidRPr="00B3191B" w:rsidRDefault="00B3191B" w:rsidP="00B3191B">
            <w:pPr>
              <w:spacing w:line="276" w:lineRule="auto"/>
              <w:ind w:left="360" w:hanging="360"/>
              <w:rPr>
                <w:sz w:val="26"/>
                <w:szCs w:val="26"/>
              </w:rPr>
            </w:pPr>
            <w:r>
              <w:rPr>
                <w:sz w:val="26"/>
                <w:szCs w:val="26"/>
              </w:rPr>
              <w:t xml:space="preserve">v) </w:t>
            </w:r>
            <w:r w:rsidRPr="00CC01BC">
              <w:rPr>
                <w:sz w:val="26"/>
                <w:szCs w:val="26"/>
              </w:rPr>
              <w:t>Coverage of information system on students' progression and success rates, employability of graduates, students' satisfaction with their programs, and effectiveness of teaching</w:t>
            </w:r>
          </w:p>
        </w:tc>
        <w:tc>
          <w:tcPr>
            <w:tcW w:w="3089"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numPr>
                <w:ilvl w:val="0"/>
                <w:numId w:val="35"/>
              </w:numPr>
              <w:spacing w:line="276" w:lineRule="auto"/>
              <w:ind w:left="320"/>
              <w:rPr>
                <w:sz w:val="26"/>
                <w:szCs w:val="26"/>
              </w:rPr>
            </w:pP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2062A9" w:rsidRPr="002062A9" w:rsidRDefault="002062A9" w:rsidP="002062A9">
            <w:pPr>
              <w:spacing w:line="276" w:lineRule="auto"/>
              <w:ind w:left="360" w:hanging="360"/>
              <w:rPr>
                <w:sz w:val="26"/>
                <w:szCs w:val="26"/>
              </w:rPr>
            </w:pPr>
            <w:r>
              <w:rPr>
                <w:sz w:val="26"/>
                <w:szCs w:val="26"/>
              </w:rPr>
              <w:t>vi) I</w:t>
            </w:r>
            <w:r w:rsidRPr="00CC01BC">
              <w:rPr>
                <w:sz w:val="26"/>
                <w:szCs w:val="26"/>
              </w:rPr>
              <w:t>nstitutions' own performance indicators</w:t>
            </w:r>
          </w:p>
        </w:tc>
        <w:tc>
          <w:tcPr>
            <w:tcW w:w="3089"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36"/>
              </w:numPr>
              <w:spacing w:line="276" w:lineRule="auto"/>
              <w:ind w:left="320"/>
              <w:rPr>
                <w:sz w:val="26"/>
                <w:szCs w:val="26"/>
              </w:rPr>
            </w:pPr>
          </w:p>
        </w:tc>
      </w:tr>
      <w:tr w:rsidR="001744A4" w:rsidRPr="00CB7B5B" w:rsidTr="001744A4">
        <w:trPr>
          <w:jc w:val="center"/>
        </w:trPr>
        <w:tc>
          <w:tcPr>
            <w:tcW w:w="1911" w:type="pct"/>
            <w:tcBorders>
              <w:top w:val="single" w:sz="4" w:space="0" w:color="auto"/>
              <w:left w:val="single" w:sz="4" w:space="0" w:color="auto"/>
              <w:bottom w:val="single" w:sz="4" w:space="0" w:color="auto"/>
              <w:right w:val="single" w:sz="4" w:space="0" w:color="auto"/>
            </w:tcBorders>
            <w:hideMark/>
          </w:tcPr>
          <w:p w:rsidR="00E8344E" w:rsidRPr="00E8344E" w:rsidRDefault="00E8344E" w:rsidP="00E8344E">
            <w:pPr>
              <w:spacing w:line="276" w:lineRule="auto"/>
              <w:ind w:left="360" w:hanging="360"/>
              <w:rPr>
                <w:sz w:val="26"/>
                <w:szCs w:val="26"/>
              </w:rPr>
            </w:pPr>
            <w:r>
              <w:rPr>
                <w:sz w:val="26"/>
                <w:szCs w:val="26"/>
              </w:rPr>
              <w:t xml:space="preserve">vii) </w:t>
            </w:r>
            <w:r w:rsidRPr="00CC01BC">
              <w:rPr>
                <w:sz w:val="26"/>
                <w:szCs w:val="26"/>
              </w:rPr>
              <w:t>Impacts of  information system on decision making and quality improvement</w:t>
            </w:r>
          </w:p>
        </w:tc>
        <w:tc>
          <w:tcPr>
            <w:tcW w:w="3089" w:type="pct"/>
            <w:tcBorders>
              <w:top w:val="single" w:sz="4" w:space="0" w:color="auto"/>
              <w:left w:val="single" w:sz="4" w:space="0" w:color="auto"/>
              <w:bottom w:val="single" w:sz="4" w:space="0" w:color="auto"/>
              <w:right w:val="single" w:sz="4" w:space="0" w:color="auto"/>
            </w:tcBorders>
            <w:hideMark/>
          </w:tcPr>
          <w:p w:rsidR="001744A4" w:rsidRPr="00CB7B5B" w:rsidRDefault="001744A4" w:rsidP="00855B71">
            <w:pPr>
              <w:pStyle w:val="ListParagraph"/>
              <w:numPr>
                <w:ilvl w:val="0"/>
                <w:numId w:val="37"/>
              </w:numPr>
              <w:spacing w:line="276" w:lineRule="auto"/>
              <w:ind w:left="320"/>
              <w:jc w:val="both"/>
              <w:rPr>
                <w:bCs/>
                <w:sz w:val="26"/>
                <w:szCs w:val="26"/>
              </w:rPr>
            </w:pPr>
          </w:p>
        </w:tc>
      </w:tr>
    </w:tbl>
    <w:p w:rsidR="00C2402A" w:rsidRDefault="00C2402A" w:rsidP="00E80CF1">
      <w:pPr>
        <w:spacing w:after="120" w:line="276" w:lineRule="auto"/>
        <w:jc w:val="both"/>
        <w:rPr>
          <w:b/>
          <w:sz w:val="26"/>
        </w:rPr>
      </w:pPr>
    </w:p>
    <w:p w:rsidR="00C2402A" w:rsidRDefault="00C2402A">
      <w:pPr>
        <w:spacing w:after="200" w:line="276" w:lineRule="auto"/>
        <w:rPr>
          <w:b/>
          <w:sz w:val="26"/>
        </w:rPr>
      </w:pPr>
      <w:r>
        <w:rPr>
          <w:b/>
          <w:sz w:val="26"/>
        </w:rPr>
        <w:br w:type="page"/>
      </w:r>
    </w:p>
    <w:p w:rsidR="003B21F3" w:rsidRPr="00C508F2" w:rsidRDefault="00C508F2" w:rsidP="00E80CF1">
      <w:pPr>
        <w:spacing w:after="120" w:line="276" w:lineRule="auto"/>
        <w:jc w:val="both"/>
        <w:rPr>
          <w:b/>
          <w:sz w:val="28"/>
          <w:szCs w:val="26"/>
        </w:rPr>
      </w:pPr>
      <w:r w:rsidRPr="00C508F2">
        <w:rPr>
          <w:b/>
          <w:sz w:val="26"/>
        </w:rPr>
        <w:lastRenderedPageBreak/>
        <w:t>CRITERIA 8:  PUBLIC INFORMATION</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9"/>
        <w:gridCol w:w="5516"/>
      </w:tblGrid>
      <w:tr w:rsidR="001744A4" w:rsidRPr="001907A1" w:rsidTr="001744A4">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744A4" w:rsidRPr="001907A1" w:rsidRDefault="00775D58" w:rsidP="00160B75">
            <w:pPr>
              <w:spacing w:line="276" w:lineRule="auto"/>
              <w:jc w:val="both"/>
              <w:rPr>
                <w:sz w:val="26"/>
                <w:szCs w:val="26"/>
              </w:rPr>
            </w:pPr>
            <w:r w:rsidRPr="001907A1">
              <w:rPr>
                <w:sz w:val="26"/>
                <w:szCs w:val="26"/>
              </w:rPr>
              <w:t>Campus</w:t>
            </w:r>
            <w:r w:rsidR="001744A4" w:rsidRPr="001907A1">
              <w:rPr>
                <w:sz w:val="26"/>
                <w:szCs w:val="26"/>
              </w:rPr>
              <w:t xml:space="preserve"> should regularly </w:t>
            </w:r>
            <w:r w:rsidR="00FF0F8B" w:rsidRPr="001907A1">
              <w:rPr>
                <w:sz w:val="26"/>
                <w:szCs w:val="26"/>
              </w:rPr>
              <w:t xml:space="preserve">disseminate </w:t>
            </w:r>
            <w:r w:rsidR="001744A4" w:rsidRPr="001907A1">
              <w:rPr>
                <w:sz w:val="26"/>
                <w:szCs w:val="26"/>
              </w:rPr>
              <w:t>up</w:t>
            </w:r>
            <w:r w:rsidR="00FF0F8B" w:rsidRPr="001907A1">
              <w:rPr>
                <w:sz w:val="26"/>
                <w:szCs w:val="26"/>
              </w:rPr>
              <w:t>dated</w:t>
            </w:r>
            <w:r w:rsidR="00E82B58" w:rsidRPr="001907A1">
              <w:rPr>
                <w:sz w:val="26"/>
                <w:szCs w:val="26"/>
              </w:rPr>
              <w:t xml:space="preserve"> </w:t>
            </w:r>
            <w:r w:rsidR="00FF0F8B" w:rsidRPr="001907A1">
              <w:rPr>
                <w:sz w:val="26"/>
                <w:szCs w:val="26"/>
              </w:rPr>
              <w:t xml:space="preserve">and accurate </w:t>
            </w:r>
            <w:r w:rsidR="001744A4" w:rsidRPr="001907A1">
              <w:rPr>
                <w:sz w:val="26"/>
                <w:szCs w:val="26"/>
              </w:rPr>
              <w:t>quantitative and qualitative</w:t>
            </w:r>
            <w:r w:rsidR="00FF0F8B" w:rsidRPr="001907A1">
              <w:rPr>
                <w:sz w:val="26"/>
                <w:szCs w:val="26"/>
              </w:rPr>
              <w:t xml:space="preserve"> information and data </w:t>
            </w:r>
            <w:r w:rsidR="001744A4" w:rsidRPr="001907A1">
              <w:rPr>
                <w:sz w:val="26"/>
                <w:szCs w:val="26"/>
              </w:rPr>
              <w:t xml:space="preserve">about the institutions as well as awards offered. It is </w:t>
            </w:r>
            <w:r w:rsidR="00FF0F8B" w:rsidRPr="001907A1">
              <w:rPr>
                <w:sz w:val="26"/>
                <w:szCs w:val="26"/>
              </w:rPr>
              <w:t>its</w:t>
            </w:r>
            <w:r w:rsidR="001744A4" w:rsidRPr="001907A1">
              <w:rPr>
                <w:sz w:val="26"/>
                <w:szCs w:val="26"/>
              </w:rPr>
              <w:t xml:space="preserve"> responsibility to </w:t>
            </w:r>
            <w:r w:rsidR="00FF0F8B" w:rsidRPr="001907A1">
              <w:rPr>
                <w:sz w:val="26"/>
                <w:szCs w:val="26"/>
              </w:rPr>
              <w:t xml:space="preserve">play good </w:t>
            </w:r>
            <w:r w:rsidR="001744A4" w:rsidRPr="001907A1">
              <w:rPr>
                <w:sz w:val="26"/>
                <w:szCs w:val="26"/>
              </w:rPr>
              <w:t xml:space="preserve">public role. The information should be accurate, impartial, objective and readily accessible </w:t>
            </w:r>
            <w:r w:rsidR="00FF0F8B" w:rsidRPr="001907A1">
              <w:rPr>
                <w:sz w:val="26"/>
                <w:szCs w:val="26"/>
              </w:rPr>
              <w:t xml:space="preserve">to the all stakeholders </w:t>
            </w:r>
            <w:r w:rsidR="001744A4" w:rsidRPr="001907A1">
              <w:rPr>
                <w:sz w:val="26"/>
                <w:szCs w:val="26"/>
              </w:rPr>
              <w:t xml:space="preserve">and should not be used simply </w:t>
            </w:r>
            <w:r w:rsidR="00FF0F8B" w:rsidRPr="001907A1">
              <w:rPr>
                <w:sz w:val="26"/>
                <w:szCs w:val="26"/>
              </w:rPr>
              <w:t xml:space="preserve">only for </w:t>
            </w:r>
            <w:r w:rsidR="001744A4" w:rsidRPr="001907A1">
              <w:rPr>
                <w:sz w:val="26"/>
                <w:szCs w:val="26"/>
              </w:rPr>
              <w:t xml:space="preserve">marketing </w:t>
            </w:r>
            <w:r w:rsidR="00FF0F8B" w:rsidRPr="001907A1">
              <w:rPr>
                <w:sz w:val="26"/>
                <w:szCs w:val="26"/>
              </w:rPr>
              <w:t>of its programs</w:t>
            </w:r>
            <w:r w:rsidR="001744A4" w:rsidRPr="001907A1">
              <w:rPr>
                <w:sz w:val="26"/>
                <w:szCs w:val="26"/>
              </w:rPr>
              <w:t>.</w:t>
            </w:r>
          </w:p>
        </w:tc>
      </w:tr>
      <w:tr w:rsidR="001744A4" w:rsidRPr="001907A1" w:rsidTr="00C508F2">
        <w:trPr>
          <w:jc w:val="center"/>
        </w:trPr>
        <w:tc>
          <w:tcPr>
            <w:tcW w:w="1679" w:type="pct"/>
            <w:tcBorders>
              <w:top w:val="single" w:sz="4" w:space="0" w:color="auto"/>
              <w:left w:val="single" w:sz="4" w:space="0" w:color="auto"/>
              <w:bottom w:val="single" w:sz="4" w:space="0" w:color="auto"/>
              <w:right w:val="single" w:sz="4" w:space="0" w:color="auto"/>
            </w:tcBorders>
            <w:hideMark/>
          </w:tcPr>
          <w:p w:rsidR="001744A4" w:rsidRPr="001907A1" w:rsidRDefault="001744A4">
            <w:pPr>
              <w:spacing w:line="276" w:lineRule="auto"/>
              <w:jc w:val="center"/>
              <w:rPr>
                <w:b/>
                <w:sz w:val="26"/>
                <w:szCs w:val="26"/>
              </w:rPr>
            </w:pPr>
            <w:r w:rsidRPr="001907A1">
              <w:rPr>
                <w:b/>
                <w:sz w:val="26"/>
                <w:szCs w:val="26"/>
              </w:rPr>
              <w:t>Area of Review</w:t>
            </w:r>
          </w:p>
        </w:tc>
        <w:tc>
          <w:tcPr>
            <w:tcW w:w="3321" w:type="pct"/>
            <w:tcBorders>
              <w:top w:val="single" w:sz="4" w:space="0" w:color="auto"/>
              <w:left w:val="single" w:sz="4" w:space="0" w:color="auto"/>
              <w:bottom w:val="single" w:sz="4" w:space="0" w:color="auto"/>
              <w:right w:val="single" w:sz="4" w:space="0" w:color="auto"/>
            </w:tcBorders>
            <w:hideMark/>
          </w:tcPr>
          <w:p w:rsidR="001744A4" w:rsidRPr="001907A1" w:rsidRDefault="001744A4">
            <w:pPr>
              <w:spacing w:line="276" w:lineRule="auto"/>
              <w:jc w:val="center"/>
              <w:rPr>
                <w:b/>
                <w:sz w:val="26"/>
                <w:szCs w:val="26"/>
              </w:rPr>
            </w:pPr>
            <w:r w:rsidRPr="001907A1">
              <w:rPr>
                <w:b/>
                <w:sz w:val="26"/>
                <w:szCs w:val="26"/>
              </w:rPr>
              <w:t>Major Observations</w:t>
            </w:r>
          </w:p>
        </w:tc>
      </w:tr>
      <w:tr w:rsidR="001744A4" w:rsidRPr="001907A1" w:rsidTr="00C508F2">
        <w:trPr>
          <w:jc w:val="center"/>
        </w:trPr>
        <w:tc>
          <w:tcPr>
            <w:tcW w:w="1679" w:type="pct"/>
            <w:tcBorders>
              <w:top w:val="single" w:sz="4" w:space="0" w:color="auto"/>
              <w:left w:val="single" w:sz="4" w:space="0" w:color="auto"/>
              <w:bottom w:val="single" w:sz="4" w:space="0" w:color="auto"/>
              <w:right w:val="single" w:sz="4" w:space="0" w:color="auto"/>
            </w:tcBorders>
            <w:hideMark/>
          </w:tcPr>
          <w:p w:rsidR="00F44061" w:rsidRPr="001907A1" w:rsidRDefault="00F44061" w:rsidP="00855B71">
            <w:pPr>
              <w:pStyle w:val="PlainText"/>
              <w:numPr>
                <w:ilvl w:val="0"/>
                <w:numId w:val="38"/>
              </w:numPr>
              <w:spacing w:line="276" w:lineRule="auto"/>
              <w:ind w:left="360"/>
              <w:rPr>
                <w:rFonts w:ascii="Times New Roman" w:hAnsi="Times New Roman"/>
                <w:sz w:val="26"/>
                <w:szCs w:val="26"/>
              </w:rPr>
            </w:pPr>
            <w:r w:rsidRPr="001907A1">
              <w:rPr>
                <w:rFonts w:ascii="Times New Roman" w:hAnsi="Times New Roman"/>
                <w:sz w:val="26"/>
                <w:szCs w:val="26"/>
              </w:rPr>
              <w:t>Mechanism to manage public information</w:t>
            </w:r>
          </w:p>
        </w:tc>
        <w:tc>
          <w:tcPr>
            <w:tcW w:w="3321" w:type="pct"/>
            <w:tcBorders>
              <w:top w:val="single" w:sz="4" w:space="0" w:color="auto"/>
              <w:left w:val="single" w:sz="4" w:space="0" w:color="auto"/>
              <w:bottom w:val="single" w:sz="4" w:space="0" w:color="auto"/>
              <w:right w:val="single" w:sz="4" w:space="0" w:color="auto"/>
            </w:tcBorders>
            <w:hideMark/>
          </w:tcPr>
          <w:p w:rsidR="00291AD5" w:rsidRPr="001907A1" w:rsidRDefault="00291AD5" w:rsidP="00855B71">
            <w:pPr>
              <w:pStyle w:val="ListParagraph"/>
              <w:numPr>
                <w:ilvl w:val="0"/>
                <w:numId w:val="37"/>
              </w:numPr>
              <w:spacing w:line="276" w:lineRule="auto"/>
              <w:ind w:left="341"/>
              <w:rPr>
                <w:sz w:val="26"/>
                <w:szCs w:val="26"/>
              </w:rPr>
            </w:pPr>
          </w:p>
        </w:tc>
      </w:tr>
      <w:tr w:rsidR="001744A4" w:rsidRPr="001907A1" w:rsidTr="00C508F2">
        <w:trPr>
          <w:jc w:val="center"/>
        </w:trPr>
        <w:tc>
          <w:tcPr>
            <w:tcW w:w="1679" w:type="pct"/>
            <w:tcBorders>
              <w:top w:val="single" w:sz="4" w:space="0" w:color="auto"/>
              <w:left w:val="single" w:sz="4" w:space="0" w:color="auto"/>
              <w:bottom w:val="single" w:sz="4" w:space="0" w:color="auto"/>
              <w:right w:val="single" w:sz="4" w:space="0" w:color="auto"/>
            </w:tcBorders>
            <w:hideMark/>
          </w:tcPr>
          <w:p w:rsidR="00F50FC1" w:rsidRPr="001907A1" w:rsidRDefault="00F50FC1" w:rsidP="00855B71">
            <w:pPr>
              <w:pStyle w:val="PlainText"/>
              <w:numPr>
                <w:ilvl w:val="0"/>
                <w:numId w:val="38"/>
              </w:numPr>
              <w:spacing w:line="276" w:lineRule="auto"/>
              <w:ind w:left="360"/>
              <w:rPr>
                <w:rFonts w:ascii="Times New Roman" w:hAnsi="Times New Roman"/>
                <w:sz w:val="26"/>
                <w:szCs w:val="26"/>
              </w:rPr>
            </w:pPr>
            <w:r w:rsidRPr="001907A1">
              <w:rPr>
                <w:rFonts w:ascii="Times New Roman" w:hAnsi="Times New Roman"/>
                <w:sz w:val="26"/>
                <w:szCs w:val="26"/>
              </w:rPr>
              <w:t>Coverage (area) of public information: programs they offer, intended learning outcomes, qualification they award, and teaching, learning and assessment procedures used</w:t>
            </w:r>
          </w:p>
        </w:tc>
        <w:tc>
          <w:tcPr>
            <w:tcW w:w="3321" w:type="pct"/>
            <w:tcBorders>
              <w:top w:val="single" w:sz="4" w:space="0" w:color="auto"/>
              <w:left w:val="single" w:sz="4" w:space="0" w:color="auto"/>
              <w:bottom w:val="single" w:sz="4" w:space="0" w:color="auto"/>
              <w:right w:val="single" w:sz="4" w:space="0" w:color="auto"/>
            </w:tcBorders>
            <w:hideMark/>
          </w:tcPr>
          <w:p w:rsidR="00291AD5" w:rsidRPr="001907A1" w:rsidRDefault="00291AD5" w:rsidP="00855B71">
            <w:pPr>
              <w:pStyle w:val="ListParagraph"/>
              <w:numPr>
                <w:ilvl w:val="0"/>
                <w:numId w:val="37"/>
              </w:numPr>
              <w:spacing w:line="276" w:lineRule="auto"/>
              <w:ind w:left="341"/>
              <w:jc w:val="both"/>
              <w:rPr>
                <w:sz w:val="26"/>
                <w:szCs w:val="26"/>
              </w:rPr>
            </w:pPr>
          </w:p>
        </w:tc>
      </w:tr>
      <w:tr w:rsidR="001744A4" w:rsidRPr="001907A1" w:rsidTr="00C508F2">
        <w:trPr>
          <w:jc w:val="center"/>
        </w:trPr>
        <w:tc>
          <w:tcPr>
            <w:tcW w:w="1679" w:type="pct"/>
            <w:tcBorders>
              <w:top w:val="single" w:sz="4" w:space="0" w:color="auto"/>
              <w:left w:val="single" w:sz="4" w:space="0" w:color="auto"/>
              <w:bottom w:val="single" w:sz="4" w:space="0" w:color="auto"/>
              <w:right w:val="single" w:sz="4" w:space="0" w:color="auto"/>
            </w:tcBorders>
            <w:hideMark/>
          </w:tcPr>
          <w:p w:rsidR="006E6AB0" w:rsidRPr="001907A1" w:rsidRDefault="006E6AB0" w:rsidP="00855B71">
            <w:pPr>
              <w:pStyle w:val="PlainText"/>
              <w:numPr>
                <w:ilvl w:val="0"/>
                <w:numId w:val="38"/>
              </w:numPr>
              <w:spacing w:line="276" w:lineRule="auto"/>
              <w:ind w:left="360"/>
              <w:rPr>
                <w:rFonts w:ascii="Times New Roman" w:hAnsi="Times New Roman"/>
                <w:sz w:val="26"/>
                <w:szCs w:val="26"/>
              </w:rPr>
            </w:pPr>
            <w:r w:rsidRPr="001907A1">
              <w:rPr>
                <w:rFonts w:ascii="Times New Roman" w:hAnsi="Times New Roman"/>
                <w:sz w:val="26"/>
                <w:szCs w:val="26"/>
              </w:rPr>
              <w:t>Frequencies, and tools of publishing information</w:t>
            </w:r>
          </w:p>
        </w:tc>
        <w:tc>
          <w:tcPr>
            <w:tcW w:w="3321" w:type="pct"/>
            <w:tcBorders>
              <w:top w:val="single" w:sz="4" w:space="0" w:color="auto"/>
              <w:left w:val="single" w:sz="4" w:space="0" w:color="auto"/>
              <w:bottom w:val="single" w:sz="4" w:space="0" w:color="auto"/>
              <w:right w:val="single" w:sz="4" w:space="0" w:color="auto"/>
            </w:tcBorders>
            <w:hideMark/>
          </w:tcPr>
          <w:p w:rsidR="00291AD5" w:rsidRPr="001907A1" w:rsidRDefault="00291AD5" w:rsidP="00855B71">
            <w:pPr>
              <w:pStyle w:val="ListParagraph"/>
              <w:numPr>
                <w:ilvl w:val="0"/>
                <w:numId w:val="37"/>
              </w:numPr>
              <w:spacing w:line="276" w:lineRule="auto"/>
              <w:ind w:left="341"/>
              <w:rPr>
                <w:sz w:val="26"/>
                <w:szCs w:val="26"/>
              </w:rPr>
            </w:pPr>
          </w:p>
        </w:tc>
      </w:tr>
      <w:tr w:rsidR="001744A4" w:rsidRPr="001907A1" w:rsidTr="00C508F2">
        <w:trPr>
          <w:jc w:val="center"/>
        </w:trPr>
        <w:tc>
          <w:tcPr>
            <w:tcW w:w="1679" w:type="pct"/>
            <w:tcBorders>
              <w:top w:val="single" w:sz="4" w:space="0" w:color="auto"/>
              <w:left w:val="single" w:sz="4" w:space="0" w:color="auto"/>
              <w:bottom w:val="single" w:sz="4" w:space="0" w:color="auto"/>
              <w:right w:val="single" w:sz="4" w:space="0" w:color="auto"/>
            </w:tcBorders>
            <w:hideMark/>
          </w:tcPr>
          <w:p w:rsidR="00EF21F8" w:rsidRPr="001907A1" w:rsidRDefault="00EF21F8" w:rsidP="00855B71">
            <w:pPr>
              <w:pStyle w:val="PlainText"/>
              <w:numPr>
                <w:ilvl w:val="0"/>
                <w:numId w:val="38"/>
              </w:numPr>
              <w:spacing w:line="276" w:lineRule="auto"/>
              <w:ind w:left="360"/>
              <w:rPr>
                <w:rFonts w:ascii="Times New Roman" w:hAnsi="Times New Roman"/>
                <w:sz w:val="26"/>
                <w:szCs w:val="26"/>
              </w:rPr>
            </w:pPr>
            <w:r w:rsidRPr="001907A1">
              <w:rPr>
                <w:rFonts w:ascii="Times New Roman" w:hAnsi="Times New Roman"/>
                <w:sz w:val="26"/>
                <w:szCs w:val="26"/>
              </w:rPr>
              <w:t>Major publications related to public information</w:t>
            </w:r>
          </w:p>
        </w:tc>
        <w:tc>
          <w:tcPr>
            <w:tcW w:w="3321" w:type="pct"/>
            <w:tcBorders>
              <w:top w:val="single" w:sz="4" w:space="0" w:color="auto"/>
              <w:left w:val="single" w:sz="4" w:space="0" w:color="auto"/>
              <w:bottom w:val="single" w:sz="4" w:space="0" w:color="auto"/>
              <w:right w:val="single" w:sz="4" w:space="0" w:color="auto"/>
            </w:tcBorders>
            <w:hideMark/>
          </w:tcPr>
          <w:p w:rsidR="001744A4" w:rsidRPr="001907A1" w:rsidRDefault="001744A4" w:rsidP="00855B71">
            <w:pPr>
              <w:pStyle w:val="ListParagraph"/>
              <w:numPr>
                <w:ilvl w:val="0"/>
                <w:numId w:val="37"/>
              </w:numPr>
              <w:spacing w:line="276" w:lineRule="auto"/>
              <w:ind w:left="341"/>
              <w:jc w:val="both"/>
              <w:rPr>
                <w:sz w:val="26"/>
                <w:szCs w:val="26"/>
              </w:rPr>
            </w:pPr>
          </w:p>
        </w:tc>
      </w:tr>
      <w:tr w:rsidR="001744A4" w:rsidRPr="001907A1" w:rsidTr="00C508F2">
        <w:trPr>
          <w:jc w:val="center"/>
        </w:trPr>
        <w:tc>
          <w:tcPr>
            <w:tcW w:w="1679" w:type="pct"/>
            <w:tcBorders>
              <w:top w:val="single" w:sz="4" w:space="0" w:color="auto"/>
              <w:left w:val="single" w:sz="4" w:space="0" w:color="auto"/>
              <w:bottom w:val="single" w:sz="4" w:space="0" w:color="auto"/>
              <w:right w:val="single" w:sz="4" w:space="0" w:color="auto"/>
            </w:tcBorders>
            <w:hideMark/>
          </w:tcPr>
          <w:p w:rsidR="003420AE" w:rsidRPr="001907A1" w:rsidRDefault="003420AE" w:rsidP="00855B71">
            <w:pPr>
              <w:pStyle w:val="PlainText"/>
              <w:numPr>
                <w:ilvl w:val="0"/>
                <w:numId w:val="38"/>
              </w:numPr>
              <w:spacing w:line="276" w:lineRule="auto"/>
              <w:ind w:left="360"/>
              <w:rPr>
                <w:rFonts w:ascii="Times New Roman" w:hAnsi="Times New Roman"/>
                <w:sz w:val="26"/>
                <w:szCs w:val="26"/>
              </w:rPr>
            </w:pPr>
            <w:r w:rsidRPr="001907A1">
              <w:rPr>
                <w:rFonts w:ascii="Times New Roman" w:hAnsi="Times New Roman"/>
                <w:sz w:val="26"/>
                <w:szCs w:val="26"/>
              </w:rPr>
              <w:t>System of seeking responses on the publication</w:t>
            </w:r>
          </w:p>
        </w:tc>
        <w:tc>
          <w:tcPr>
            <w:tcW w:w="3321" w:type="pct"/>
            <w:tcBorders>
              <w:top w:val="single" w:sz="4" w:space="0" w:color="auto"/>
              <w:left w:val="single" w:sz="4" w:space="0" w:color="auto"/>
              <w:bottom w:val="single" w:sz="4" w:space="0" w:color="auto"/>
              <w:right w:val="single" w:sz="4" w:space="0" w:color="auto"/>
            </w:tcBorders>
            <w:hideMark/>
          </w:tcPr>
          <w:p w:rsidR="001744A4" w:rsidRPr="001907A1" w:rsidRDefault="001744A4" w:rsidP="00855B71">
            <w:pPr>
              <w:pStyle w:val="ListParagraph"/>
              <w:numPr>
                <w:ilvl w:val="0"/>
                <w:numId w:val="37"/>
              </w:numPr>
              <w:spacing w:line="276" w:lineRule="auto"/>
              <w:ind w:left="341"/>
              <w:jc w:val="both"/>
              <w:rPr>
                <w:sz w:val="26"/>
                <w:szCs w:val="26"/>
              </w:rPr>
            </w:pPr>
          </w:p>
        </w:tc>
      </w:tr>
      <w:tr w:rsidR="001744A4" w:rsidRPr="001907A1" w:rsidTr="00C508F2">
        <w:trPr>
          <w:jc w:val="center"/>
        </w:trPr>
        <w:tc>
          <w:tcPr>
            <w:tcW w:w="1679" w:type="pct"/>
            <w:tcBorders>
              <w:top w:val="single" w:sz="4" w:space="0" w:color="auto"/>
              <w:left w:val="single" w:sz="4" w:space="0" w:color="auto"/>
              <w:bottom w:val="single" w:sz="4" w:space="0" w:color="auto"/>
              <w:right w:val="single" w:sz="4" w:space="0" w:color="auto"/>
            </w:tcBorders>
            <w:hideMark/>
          </w:tcPr>
          <w:p w:rsidR="00CB10A6" w:rsidRPr="001907A1" w:rsidRDefault="00CB10A6" w:rsidP="00855B71">
            <w:pPr>
              <w:pStyle w:val="PlainText"/>
              <w:numPr>
                <w:ilvl w:val="0"/>
                <w:numId w:val="38"/>
              </w:numPr>
              <w:spacing w:line="276" w:lineRule="auto"/>
              <w:ind w:left="360"/>
              <w:rPr>
                <w:rFonts w:ascii="Times New Roman" w:hAnsi="Times New Roman"/>
                <w:sz w:val="26"/>
                <w:szCs w:val="26"/>
              </w:rPr>
            </w:pPr>
            <w:r w:rsidRPr="001907A1">
              <w:rPr>
                <w:rFonts w:ascii="Times New Roman" w:hAnsi="Times New Roman"/>
                <w:sz w:val="26"/>
                <w:szCs w:val="26"/>
              </w:rPr>
              <w:t>Impacts of  public information and system of evaluating the impact</w:t>
            </w:r>
          </w:p>
        </w:tc>
        <w:tc>
          <w:tcPr>
            <w:tcW w:w="3321" w:type="pct"/>
            <w:tcBorders>
              <w:top w:val="single" w:sz="4" w:space="0" w:color="auto"/>
              <w:left w:val="single" w:sz="4" w:space="0" w:color="auto"/>
              <w:bottom w:val="single" w:sz="4" w:space="0" w:color="auto"/>
              <w:right w:val="single" w:sz="4" w:space="0" w:color="auto"/>
            </w:tcBorders>
            <w:hideMark/>
          </w:tcPr>
          <w:p w:rsidR="00B42411" w:rsidRPr="001907A1" w:rsidRDefault="00B42411" w:rsidP="00855B71">
            <w:pPr>
              <w:pStyle w:val="ListParagraph"/>
              <w:numPr>
                <w:ilvl w:val="0"/>
                <w:numId w:val="37"/>
              </w:numPr>
              <w:spacing w:line="276" w:lineRule="auto"/>
              <w:ind w:left="341"/>
              <w:jc w:val="both"/>
              <w:rPr>
                <w:sz w:val="26"/>
                <w:szCs w:val="26"/>
              </w:rPr>
            </w:pPr>
          </w:p>
        </w:tc>
      </w:tr>
    </w:tbl>
    <w:p w:rsidR="001744A4" w:rsidRPr="00CB7B5B" w:rsidRDefault="001744A4" w:rsidP="00CE678B">
      <w:pPr>
        <w:spacing w:after="200" w:line="276" w:lineRule="auto"/>
        <w:rPr>
          <w:rFonts w:eastAsiaTheme="majorEastAsia"/>
          <w:b/>
          <w:bCs/>
          <w:sz w:val="26"/>
          <w:szCs w:val="26"/>
        </w:rPr>
      </w:pPr>
    </w:p>
    <w:p w:rsidR="00282CC2" w:rsidRPr="00CB7B5B" w:rsidRDefault="00282CC2" w:rsidP="00CE678B">
      <w:pPr>
        <w:spacing w:after="200" w:line="276" w:lineRule="auto"/>
        <w:rPr>
          <w:rFonts w:eastAsiaTheme="majorEastAsia"/>
          <w:b/>
          <w:bCs/>
          <w:sz w:val="26"/>
          <w:szCs w:val="26"/>
        </w:rPr>
      </w:pPr>
    </w:p>
    <w:p w:rsidR="00282CC2" w:rsidRPr="00CB7B5B" w:rsidRDefault="00282CC2" w:rsidP="00CE678B">
      <w:pPr>
        <w:spacing w:after="200" w:line="276" w:lineRule="auto"/>
        <w:rPr>
          <w:rFonts w:eastAsiaTheme="majorEastAsia"/>
          <w:b/>
          <w:bCs/>
          <w:sz w:val="26"/>
          <w:szCs w:val="26"/>
        </w:rPr>
      </w:pPr>
    </w:p>
    <w:p w:rsidR="00D8521E" w:rsidRPr="00CB7B5B" w:rsidRDefault="00D8521E">
      <w:pPr>
        <w:spacing w:after="200" w:line="276" w:lineRule="auto"/>
        <w:rPr>
          <w:b/>
          <w:bCs/>
          <w:sz w:val="26"/>
          <w:szCs w:val="26"/>
        </w:rPr>
      </w:pPr>
      <w:r w:rsidRPr="00CB7B5B">
        <w:rPr>
          <w:sz w:val="26"/>
          <w:szCs w:val="26"/>
        </w:rPr>
        <w:br w:type="page"/>
      </w:r>
    </w:p>
    <w:p w:rsidR="009F1D9B" w:rsidRPr="00CB7B5B" w:rsidRDefault="006203B2" w:rsidP="00CB5ACE">
      <w:pPr>
        <w:pStyle w:val="Heading1"/>
        <w:rPr>
          <w:rFonts w:eastAsia="Times New Roman"/>
          <w:sz w:val="26"/>
          <w:szCs w:val="26"/>
        </w:rPr>
      </w:pPr>
      <w:r w:rsidRPr="00CB7B5B">
        <w:rPr>
          <w:rFonts w:eastAsia="Times New Roman"/>
          <w:sz w:val="26"/>
          <w:szCs w:val="26"/>
        </w:rPr>
        <w:lastRenderedPageBreak/>
        <w:t>SECTION C</w:t>
      </w:r>
    </w:p>
    <w:p w:rsidR="006203B2" w:rsidRDefault="006203B2" w:rsidP="0026270B">
      <w:pPr>
        <w:spacing w:line="360" w:lineRule="auto"/>
        <w:ind w:left="450" w:hanging="450"/>
        <w:jc w:val="center"/>
        <w:rPr>
          <w:b/>
          <w:sz w:val="26"/>
          <w:szCs w:val="26"/>
        </w:rPr>
      </w:pPr>
      <w:r>
        <w:rPr>
          <w:b/>
          <w:sz w:val="26"/>
          <w:szCs w:val="26"/>
        </w:rPr>
        <w:t>CRITICAL APPRAISAL</w:t>
      </w:r>
    </w:p>
    <w:p w:rsidR="00883554" w:rsidRDefault="00883554" w:rsidP="00E12160">
      <w:pPr>
        <w:pStyle w:val="BodyText"/>
        <w:spacing w:after="240" w:line="276" w:lineRule="auto"/>
        <w:jc w:val="both"/>
        <w:rPr>
          <w:sz w:val="26"/>
          <w:szCs w:val="26"/>
        </w:rPr>
      </w:pPr>
    </w:p>
    <w:p w:rsidR="00E12160" w:rsidRDefault="00456969" w:rsidP="00E12160">
      <w:pPr>
        <w:pStyle w:val="BodyText"/>
        <w:spacing w:after="240" w:line="276" w:lineRule="auto"/>
        <w:jc w:val="both"/>
        <w:rPr>
          <w:sz w:val="26"/>
          <w:szCs w:val="26"/>
        </w:rPr>
      </w:pPr>
      <w:r>
        <w:rPr>
          <w:sz w:val="26"/>
          <w:szCs w:val="26"/>
        </w:rPr>
        <w:t>Based on the Peer Review, the PRT has generated following appraisal result</w:t>
      </w:r>
      <w:r w:rsidR="000D3820">
        <w:rPr>
          <w:sz w:val="26"/>
          <w:szCs w:val="26"/>
        </w:rPr>
        <w:t>s</w:t>
      </w:r>
      <w:r>
        <w:rPr>
          <w:sz w:val="26"/>
          <w:szCs w:val="26"/>
        </w:rPr>
        <w:t xml:space="preserve"> </w:t>
      </w:r>
      <w:r w:rsidR="004E0E80">
        <w:rPr>
          <w:sz w:val="26"/>
          <w:szCs w:val="26"/>
        </w:rPr>
        <w:t xml:space="preserve">(SWOC) </w:t>
      </w:r>
      <w:r>
        <w:rPr>
          <w:sz w:val="26"/>
          <w:szCs w:val="26"/>
        </w:rPr>
        <w:t>on the institution:</w:t>
      </w:r>
    </w:p>
    <w:tbl>
      <w:tblPr>
        <w:tblStyle w:val="TableGrid"/>
        <w:tblW w:w="0" w:type="auto"/>
        <w:tblLook w:val="04A0"/>
      </w:tblPr>
      <w:tblGrid>
        <w:gridCol w:w="2088"/>
        <w:gridCol w:w="6437"/>
      </w:tblGrid>
      <w:tr w:rsidR="0043269B" w:rsidRPr="0043269B" w:rsidTr="00B04D54">
        <w:tc>
          <w:tcPr>
            <w:tcW w:w="2088" w:type="dxa"/>
          </w:tcPr>
          <w:p w:rsidR="0043269B" w:rsidRPr="0043269B" w:rsidRDefault="0043269B" w:rsidP="003F3F68">
            <w:pPr>
              <w:pStyle w:val="BodyText"/>
              <w:spacing w:line="276" w:lineRule="auto"/>
              <w:jc w:val="center"/>
              <w:rPr>
                <w:b/>
                <w:sz w:val="26"/>
                <w:szCs w:val="26"/>
              </w:rPr>
            </w:pPr>
            <w:r w:rsidRPr="0043269B">
              <w:rPr>
                <w:b/>
                <w:sz w:val="26"/>
                <w:szCs w:val="26"/>
              </w:rPr>
              <w:t>Particulars</w:t>
            </w:r>
          </w:p>
        </w:tc>
        <w:tc>
          <w:tcPr>
            <w:tcW w:w="6437" w:type="dxa"/>
          </w:tcPr>
          <w:p w:rsidR="0043269B" w:rsidRPr="0043269B" w:rsidRDefault="0043269B" w:rsidP="00EF6BE3">
            <w:pPr>
              <w:pStyle w:val="BodyText"/>
              <w:spacing w:line="276" w:lineRule="auto"/>
              <w:jc w:val="center"/>
              <w:rPr>
                <w:b/>
                <w:sz w:val="26"/>
                <w:szCs w:val="26"/>
              </w:rPr>
            </w:pPr>
            <w:r w:rsidRPr="0043269B">
              <w:rPr>
                <w:b/>
                <w:sz w:val="26"/>
                <w:szCs w:val="26"/>
              </w:rPr>
              <w:t>Appraisal Results</w:t>
            </w:r>
          </w:p>
        </w:tc>
      </w:tr>
      <w:tr w:rsidR="0043269B" w:rsidTr="00B04D54">
        <w:tc>
          <w:tcPr>
            <w:tcW w:w="2088" w:type="dxa"/>
          </w:tcPr>
          <w:p w:rsidR="0043269B" w:rsidRDefault="003F3F68" w:rsidP="003F3F68">
            <w:pPr>
              <w:pStyle w:val="BodyText"/>
              <w:spacing w:line="276" w:lineRule="auto"/>
              <w:jc w:val="both"/>
              <w:rPr>
                <w:sz w:val="26"/>
                <w:szCs w:val="26"/>
              </w:rPr>
            </w:pPr>
            <w:r>
              <w:rPr>
                <w:sz w:val="26"/>
                <w:szCs w:val="26"/>
              </w:rPr>
              <w:t>Strengths (S) of the Institution</w:t>
            </w:r>
          </w:p>
        </w:tc>
        <w:tc>
          <w:tcPr>
            <w:tcW w:w="6437" w:type="dxa"/>
          </w:tcPr>
          <w:p w:rsidR="0043269B" w:rsidRDefault="0043269B" w:rsidP="00855B71">
            <w:pPr>
              <w:pStyle w:val="BodyText"/>
              <w:numPr>
                <w:ilvl w:val="0"/>
                <w:numId w:val="41"/>
              </w:numPr>
              <w:spacing w:line="276" w:lineRule="auto"/>
              <w:ind w:left="432" w:hanging="432"/>
              <w:jc w:val="both"/>
              <w:rPr>
                <w:sz w:val="26"/>
                <w:szCs w:val="26"/>
              </w:rPr>
            </w:pPr>
          </w:p>
        </w:tc>
      </w:tr>
      <w:tr w:rsidR="003F3F68" w:rsidTr="00B04D54">
        <w:tc>
          <w:tcPr>
            <w:tcW w:w="2088" w:type="dxa"/>
          </w:tcPr>
          <w:p w:rsidR="003F3F68" w:rsidRDefault="003F3F68" w:rsidP="00670227">
            <w:pPr>
              <w:pStyle w:val="BodyText"/>
              <w:spacing w:line="276" w:lineRule="auto"/>
              <w:jc w:val="both"/>
              <w:rPr>
                <w:sz w:val="26"/>
                <w:szCs w:val="26"/>
              </w:rPr>
            </w:pPr>
            <w:r>
              <w:rPr>
                <w:sz w:val="26"/>
                <w:szCs w:val="26"/>
              </w:rPr>
              <w:t>Weaknesses (W) of the Institution</w:t>
            </w:r>
          </w:p>
        </w:tc>
        <w:tc>
          <w:tcPr>
            <w:tcW w:w="6437" w:type="dxa"/>
          </w:tcPr>
          <w:p w:rsidR="003F3F68" w:rsidRDefault="003F3F68" w:rsidP="00855B71">
            <w:pPr>
              <w:pStyle w:val="BodyText"/>
              <w:numPr>
                <w:ilvl w:val="0"/>
                <w:numId w:val="41"/>
              </w:numPr>
              <w:spacing w:line="276" w:lineRule="auto"/>
              <w:ind w:left="432" w:hanging="432"/>
              <w:jc w:val="both"/>
              <w:rPr>
                <w:sz w:val="26"/>
                <w:szCs w:val="26"/>
              </w:rPr>
            </w:pPr>
          </w:p>
        </w:tc>
      </w:tr>
      <w:tr w:rsidR="003F3F68" w:rsidTr="00B04D54">
        <w:tc>
          <w:tcPr>
            <w:tcW w:w="2088" w:type="dxa"/>
          </w:tcPr>
          <w:p w:rsidR="003F3F68" w:rsidRDefault="003F3F68" w:rsidP="00670227">
            <w:pPr>
              <w:pStyle w:val="BodyText"/>
              <w:spacing w:line="276" w:lineRule="auto"/>
              <w:jc w:val="both"/>
              <w:rPr>
                <w:sz w:val="26"/>
                <w:szCs w:val="26"/>
              </w:rPr>
            </w:pPr>
            <w:r>
              <w:rPr>
                <w:sz w:val="26"/>
                <w:szCs w:val="26"/>
              </w:rPr>
              <w:t>Opportunities (O) of the Institution</w:t>
            </w:r>
          </w:p>
        </w:tc>
        <w:tc>
          <w:tcPr>
            <w:tcW w:w="6437" w:type="dxa"/>
          </w:tcPr>
          <w:p w:rsidR="003F3F68" w:rsidRDefault="003F3F68" w:rsidP="00855B71">
            <w:pPr>
              <w:pStyle w:val="BodyText"/>
              <w:numPr>
                <w:ilvl w:val="0"/>
                <w:numId w:val="41"/>
              </w:numPr>
              <w:spacing w:line="276" w:lineRule="auto"/>
              <w:ind w:left="432" w:hanging="432"/>
              <w:jc w:val="both"/>
              <w:rPr>
                <w:sz w:val="26"/>
                <w:szCs w:val="26"/>
              </w:rPr>
            </w:pPr>
          </w:p>
        </w:tc>
      </w:tr>
      <w:tr w:rsidR="003F3F68" w:rsidTr="00B04D54">
        <w:tc>
          <w:tcPr>
            <w:tcW w:w="2088" w:type="dxa"/>
          </w:tcPr>
          <w:p w:rsidR="003F3F68" w:rsidRDefault="003F3F68" w:rsidP="00670227">
            <w:pPr>
              <w:pStyle w:val="BodyText"/>
              <w:spacing w:line="276" w:lineRule="auto"/>
              <w:jc w:val="both"/>
              <w:rPr>
                <w:sz w:val="26"/>
                <w:szCs w:val="26"/>
              </w:rPr>
            </w:pPr>
            <w:r>
              <w:rPr>
                <w:sz w:val="26"/>
                <w:szCs w:val="26"/>
              </w:rPr>
              <w:t>Challenges</w:t>
            </w:r>
            <w:r w:rsidR="00E45558">
              <w:rPr>
                <w:sz w:val="26"/>
                <w:szCs w:val="26"/>
              </w:rPr>
              <w:t>/ Concerns</w:t>
            </w:r>
            <w:r>
              <w:rPr>
                <w:sz w:val="26"/>
                <w:szCs w:val="26"/>
              </w:rPr>
              <w:t xml:space="preserve"> (C) of the Institution</w:t>
            </w:r>
          </w:p>
        </w:tc>
        <w:tc>
          <w:tcPr>
            <w:tcW w:w="6437" w:type="dxa"/>
          </w:tcPr>
          <w:p w:rsidR="003F3F68" w:rsidRDefault="003F3F68" w:rsidP="00855B71">
            <w:pPr>
              <w:pStyle w:val="BodyText"/>
              <w:numPr>
                <w:ilvl w:val="0"/>
                <w:numId w:val="41"/>
              </w:numPr>
              <w:spacing w:line="276" w:lineRule="auto"/>
              <w:ind w:left="432" w:hanging="432"/>
              <w:jc w:val="both"/>
              <w:rPr>
                <w:sz w:val="26"/>
                <w:szCs w:val="26"/>
              </w:rPr>
            </w:pPr>
          </w:p>
        </w:tc>
      </w:tr>
    </w:tbl>
    <w:p w:rsidR="00456969" w:rsidRPr="00CB7B5B" w:rsidRDefault="00456969" w:rsidP="00E12160">
      <w:pPr>
        <w:pStyle w:val="BodyText"/>
        <w:spacing w:after="240" w:line="276" w:lineRule="auto"/>
        <w:jc w:val="both"/>
        <w:rPr>
          <w:sz w:val="26"/>
          <w:szCs w:val="26"/>
        </w:rPr>
      </w:pPr>
    </w:p>
    <w:p w:rsidR="00D235B5" w:rsidRDefault="00D235B5">
      <w:pPr>
        <w:spacing w:after="200" w:line="276" w:lineRule="auto"/>
        <w:rPr>
          <w:rFonts w:eastAsiaTheme="majorEastAsia"/>
          <w:b/>
          <w:bCs/>
          <w:sz w:val="26"/>
          <w:szCs w:val="26"/>
        </w:rPr>
      </w:pPr>
      <w:r>
        <w:rPr>
          <w:rFonts w:eastAsiaTheme="majorEastAsia"/>
          <w:b/>
          <w:bCs/>
          <w:sz w:val="26"/>
          <w:szCs w:val="26"/>
        </w:rPr>
        <w:br w:type="page"/>
      </w:r>
    </w:p>
    <w:p w:rsidR="00DB3E11" w:rsidRPr="00CB7B5B" w:rsidRDefault="00D235B5" w:rsidP="00FE7E4E">
      <w:pPr>
        <w:spacing w:after="120" w:line="276" w:lineRule="auto"/>
        <w:jc w:val="center"/>
        <w:rPr>
          <w:rFonts w:eastAsiaTheme="majorEastAsia"/>
          <w:b/>
          <w:bCs/>
          <w:sz w:val="26"/>
          <w:szCs w:val="26"/>
        </w:rPr>
      </w:pPr>
      <w:r w:rsidRPr="00CB7B5B">
        <w:rPr>
          <w:rFonts w:eastAsiaTheme="majorEastAsia"/>
          <w:b/>
          <w:bCs/>
          <w:sz w:val="26"/>
          <w:szCs w:val="26"/>
        </w:rPr>
        <w:lastRenderedPageBreak/>
        <w:t>SECTION D</w:t>
      </w:r>
    </w:p>
    <w:p w:rsidR="00DB3E11" w:rsidRPr="00CB7B5B" w:rsidRDefault="00D235B5" w:rsidP="00FE7E4E">
      <w:pPr>
        <w:spacing w:after="120" w:line="276" w:lineRule="auto"/>
        <w:jc w:val="center"/>
        <w:rPr>
          <w:rFonts w:eastAsiaTheme="majorEastAsia"/>
          <w:b/>
          <w:bCs/>
          <w:sz w:val="26"/>
          <w:szCs w:val="26"/>
        </w:rPr>
      </w:pPr>
      <w:r w:rsidRPr="00CB7B5B">
        <w:rPr>
          <w:rFonts w:eastAsiaTheme="majorEastAsia"/>
          <w:b/>
          <w:sz w:val="26"/>
          <w:szCs w:val="26"/>
        </w:rPr>
        <w:t>CONCLUSION AND RECOMMENDATIONS</w:t>
      </w:r>
    </w:p>
    <w:p w:rsidR="00AF3CD9" w:rsidRDefault="00AF3CD9" w:rsidP="00EF4B77">
      <w:pPr>
        <w:spacing w:after="200" w:line="300" w:lineRule="auto"/>
        <w:jc w:val="both"/>
        <w:rPr>
          <w:rFonts w:eastAsiaTheme="majorEastAsia"/>
          <w:b/>
          <w:bCs/>
          <w:sz w:val="26"/>
          <w:szCs w:val="26"/>
        </w:rPr>
      </w:pPr>
    </w:p>
    <w:p w:rsidR="009864E8" w:rsidRPr="00CB7B5B" w:rsidRDefault="00AF3CD9" w:rsidP="00EF4B77">
      <w:pPr>
        <w:spacing w:after="200" w:line="300" w:lineRule="auto"/>
        <w:jc w:val="both"/>
        <w:rPr>
          <w:rFonts w:eastAsiaTheme="majorEastAsia"/>
          <w:b/>
          <w:bCs/>
          <w:sz w:val="26"/>
          <w:szCs w:val="26"/>
        </w:rPr>
      </w:pPr>
      <w:r>
        <w:rPr>
          <w:rFonts w:eastAsiaTheme="majorEastAsia"/>
          <w:b/>
          <w:bCs/>
          <w:sz w:val="26"/>
          <w:szCs w:val="26"/>
        </w:rPr>
        <w:t xml:space="preserve">1. </w:t>
      </w:r>
      <w:r w:rsidRPr="00CB7B5B">
        <w:rPr>
          <w:rFonts w:eastAsiaTheme="majorEastAsia"/>
          <w:b/>
          <w:bCs/>
          <w:sz w:val="26"/>
          <w:szCs w:val="26"/>
        </w:rPr>
        <w:t>CONCLUSION</w:t>
      </w:r>
    </w:p>
    <w:p w:rsidR="00AF3CD9" w:rsidRDefault="00AF3CD9" w:rsidP="00EF4B77">
      <w:pPr>
        <w:spacing w:after="200" w:line="300" w:lineRule="auto"/>
        <w:jc w:val="both"/>
        <w:rPr>
          <w:rFonts w:eastAsia="Batang"/>
          <w:sz w:val="26"/>
          <w:szCs w:val="26"/>
        </w:rPr>
      </w:pPr>
      <w:r>
        <w:rPr>
          <w:rFonts w:eastAsia="Batang"/>
          <w:sz w:val="26"/>
          <w:szCs w:val="26"/>
        </w:rPr>
        <w:t>…………………..</w:t>
      </w:r>
    </w:p>
    <w:p w:rsidR="00AF3CD9" w:rsidRDefault="00AF3CD9" w:rsidP="00EF4B77">
      <w:pPr>
        <w:spacing w:after="200" w:line="300" w:lineRule="auto"/>
        <w:jc w:val="both"/>
        <w:rPr>
          <w:rFonts w:eastAsia="Batang"/>
          <w:sz w:val="26"/>
          <w:szCs w:val="26"/>
        </w:rPr>
      </w:pPr>
      <w:r>
        <w:rPr>
          <w:rFonts w:eastAsia="Batang"/>
          <w:sz w:val="26"/>
          <w:szCs w:val="26"/>
        </w:rPr>
        <w:t>……………………………..</w:t>
      </w:r>
    </w:p>
    <w:p w:rsidR="00AF3CD9" w:rsidRDefault="00AF3CD9" w:rsidP="00EF4B77">
      <w:pPr>
        <w:spacing w:after="200" w:line="300" w:lineRule="auto"/>
        <w:jc w:val="both"/>
        <w:rPr>
          <w:rFonts w:eastAsia="Batang"/>
          <w:sz w:val="26"/>
          <w:szCs w:val="26"/>
        </w:rPr>
      </w:pPr>
      <w:r>
        <w:rPr>
          <w:rFonts w:eastAsia="Batang"/>
          <w:sz w:val="26"/>
          <w:szCs w:val="26"/>
        </w:rPr>
        <w:t>……………………………………..</w:t>
      </w:r>
    </w:p>
    <w:p w:rsidR="009864E8" w:rsidRPr="00CB7B5B" w:rsidRDefault="00AF3CD9" w:rsidP="008F416C">
      <w:pPr>
        <w:spacing w:after="200" w:line="276" w:lineRule="auto"/>
        <w:jc w:val="both"/>
        <w:rPr>
          <w:rFonts w:eastAsiaTheme="majorEastAsia"/>
          <w:b/>
          <w:bCs/>
          <w:sz w:val="26"/>
          <w:szCs w:val="26"/>
        </w:rPr>
      </w:pPr>
      <w:r>
        <w:rPr>
          <w:rFonts w:eastAsiaTheme="majorEastAsia"/>
          <w:b/>
          <w:bCs/>
          <w:sz w:val="26"/>
          <w:szCs w:val="26"/>
        </w:rPr>
        <w:t xml:space="preserve">2. </w:t>
      </w:r>
      <w:r w:rsidRPr="00CB7B5B">
        <w:rPr>
          <w:rFonts w:eastAsiaTheme="majorEastAsia"/>
          <w:b/>
          <w:bCs/>
          <w:sz w:val="26"/>
          <w:szCs w:val="26"/>
        </w:rPr>
        <w:t>RECOMMENDATIONS</w:t>
      </w:r>
    </w:p>
    <w:p w:rsidR="00DB3E11" w:rsidRPr="00CB7B5B" w:rsidRDefault="000702F0" w:rsidP="008F416C">
      <w:pPr>
        <w:spacing w:after="200" w:line="276" w:lineRule="auto"/>
        <w:jc w:val="both"/>
        <w:rPr>
          <w:rFonts w:eastAsiaTheme="majorEastAsia"/>
          <w:sz w:val="26"/>
          <w:szCs w:val="26"/>
        </w:rPr>
      </w:pPr>
      <w:r>
        <w:rPr>
          <w:rFonts w:eastAsiaTheme="majorEastAsia"/>
          <w:sz w:val="26"/>
          <w:szCs w:val="26"/>
        </w:rPr>
        <w:t xml:space="preserve">Based on the </w:t>
      </w:r>
      <w:r w:rsidR="00EF4B77" w:rsidRPr="00CB7B5B">
        <w:rPr>
          <w:rFonts w:eastAsiaTheme="majorEastAsia"/>
          <w:sz w:val="26"/>
          <w:szCs w:val="26"/>
        </w:rPr>
        <w:t>Peer Review</w:t>
      </w:r>
      <w:r>
        <w:rPr>
          <w:rFonts w:eastAsiaTheme="majorEastAsia"/>
          <w:sz w:val="26"/>
          <w:szCs w:val="26"/>
        </w:rPr>
        <w:t xml:space="preserve">, the PRT </w:t>
      </w:r>
      <w:r w:rsidR="00DB3E11" w:rsidRPr="00CB7B5B">
        <w:rPr>
          <w:rFonts w:eastAsiaTheme="majorEastAsia"/>
          <w:sz w:val="26"/>
          <w:szCs w:val="26"/>
        </w:rPr>
        <w:t xml:space="preserve">would like to put forward the following recommendations to the </w:t>
      </w:r>
      <w:r>
        <w:rPr>
          <w:rFonts w:eastAsiaTheme="majorEastAsia"/>
          <w:sz w:val="26"/>
          <w:szCs w:val="26"/>
        </w:rPr>
        <w:t>institution</w:t>
      </w:r>
      <w:r w:rsidR="009F4C05" w:rsidRPr="00CB7B5B">
        <w:rPr>
          <w:rFonts w:eastAsiaTheme="majorEastAsia"/>
          <w:sz w:val="26"/>
          <w:szCs w:val="26"/>
        </w:rPr>
        <w:t xml:space="preserve"> </w:t>
      </w:r>
      <w:r w:rsidR="00947012" w:rsidRPr="00CB7B5B">
        <w:rPr>
          <w:rFonts w:eastAsiaTheme="majorEastAsia"/>
          <w:sz w:val="26"/>
          <w:szCs w:val="26"/>
        </w:rPr>
        <w:t>for further improvement</w:t>
      </w:r>
      <w:r w:rsidR="00DB3E11" w:rsidRPr="00CB7B5B">
        <w:rPr>
          <w:rFonts w:eastAsiaTheme="majorEastAsia"/>
          <w:sz w:val="26"/>
          <w:szCs w:val="26"/>
        </w:rPr>
        <w:t>:</w:t>
      </w:r>
    </w:p>
    <w:tbl>
      <w:tblPr>
        <w:tblStyle w:val="TableGrid"/>
        <w:tblW w:w="0" w:type="auto"/>
        <w:jc w:val="center"/>
        <w:tblLook w:val="04A0"/>
      </w:tblPr>
      <w:tblGrid>
        <w:gridCol w:w="1921"/>
        <w:gridCol w:w="6365"/>
      </w:tblGrid>
      <w:tr w:rsidR="009864E8" w:rsidRPr="00CB7B5B" w:rsidTr="00414E91">
        <w:trPr>
          <w:tblHeader/>
          <w:jc w:val="center"/>
        </w:trPr>
        <w:tc>
          <w:tcPr>
            <w:tcW w:w="1921" w:type="dxa"/>
            <w:tcBorders>
              <w:top w:val="single" w:sz="4" w:space="0" w:color="auto"/>
              <w:left w:val="single" w:sz="4" w:space="0" w:color="auto"/>
              <w:bottom w:val="single" w:sz="4" w:space="0" w:color="auto"/>
              <w:right w:val="single" w:sz="4" w:space="0" w:color="auto"/>
            </w:tcBorders>
            <w:hideMark/>
          </w:tcPr>
          <w:p w:rsidR="009864E8" w:rsidRPr="00CB7B5B" w:rsidRDefault="009864E8" w:rsidP="009864E8">
            <w:pPr>
              <w:spacing w:line="276" w:lineRule="auto"/>
              <w:jc w:val="center"/>
              <w:rPr>
                <w:rFonts w:eastAsiaTheme="majorEastAsia"/>
                <w:b/>
                <w:sz w:val="26"/>
                <w:szCs w:val="26"/>
              </w:rPr>
            </w:pPr>
            <w:r w:rsidRPr="00CB7B5B">
              <w:rPr>
                <w:rFonts w:eastAsiaTheme="majorEastAsia"/>
                <w:b/>
                <w:sz w:val="26"/>
                <w:szCs w:val="26"/>
              </w:rPr>
              <w:t>Criteria</w:t>
            </w:r>
          </w:p>
        </w:tc>
        <w:tc>
          <w:tcPr>
            <w:tcW w:w="6365" w:type="dxa"/>
            <w:tcBorders>
              <w:top w:val="single" w:sz="4" w:space="0" w:color="auto"/>
              <w:left w:val="single" w:sz="4" w:space="0" w:color="auto"/>
              <w:bottom w:val="single" w:sz="4" w:space="0" w:color="auto"/>
              <w:right w:val="single" w:sz="4" w:space="0" w:color="auto"/>
            </w:tcBorders>
            <w:hideMark/>
          </w:tcPr>
          <w:p w:rsidR="009864E8" w:rsidRPr="00CB7B5B" w:rsidRDefault="009864E8" w:rsidP="009864E8">
            <w:pPr>
              <w:spacing w:line="276" w:lineRule="auto"/>
              <w:jc w:val="center"/>
              <w:rPr>
                <w:rFonts w:eastAsiaTheme="majorEastAsia"/>
                <w:b/>
                <w:sz w:val="26"/>
                <w:szCs w:val="26"/>
              </w:rPr>
            </w:pPr>
            <w:r w:rsidRPr="00CB7B5B">
              <w:rPr>
                <w:rFonts w:eastAsiaTheme="majorEastAsia"/>
                <w:b/>
                <w:sz w:val="26"/>
                <w:szCs w:val="26"/>
              </w:rPr>
              <w:t>Recommendations</w:t>
            </w:r>
          </w:p>
        </w:tc>
      </w:tr>
      <w:tr w:rsidR="009864E8" w:rsidRPr="00CB7B5B" w:rsidTr="00414E91">
        <w:trPr>
          <w:jc w:val="center"/>
        </w:trPr>
        <w:tc>
          <w:tcPr>
            <w:tcW w:w="1921" w:type="dxa"/>
            <w:tcBorders>
              <w:top w:val="single" w:sz="4" w:space="0" w:color="auto"/>
              <w:left w:val="single" w:sz="4" w:space="0" w:color="auto"/>
              <w:bottom w:val="single" w:sz="4" w:space="0" w:color="auto"/>
              <w:right w:val="single" w:sz="4" w:space="0" w:color="auto"/>
            </w:tcBorders>
            <w:hideMark/>
          </w:tcPr>
          <w:p w:rsidR="009864E8" w:rsidRPr="00CB7B5B" w:rsidRDefault="009864E8" w:rsidP="009864E8">
            <w:pPr>
              <w:spacing w:line="276" w:lineRule="auto"/>
              <w:ind w:left="258" w:hanging="258"/>
              <w:rPr>
                <w:rFonts w:eastAsiaTheme="majorEastAsia"/>
                <w:sz w:val="26"/>
                <w:szCs w:val="26"/>
              </w:rPr>
            </w:pPr>
            <w:r w:rsidRPr="00CB7B5B">
              <w:rPr>
                <w:rFonts w:eastAsiaTheme="majorEastAsia"/>
                <w:sz w:val="26"/>
                <w:szCs w:val="26"/>
              </w:rPr>
              <w:t>1. Policy and Procedure</w:t>
            </w:r>
          </w:p>
        </w:tc>
        <w:tc>
          <w:tcPr>
            <w:tcW w:w="6365" w:type="dxa"/>
            <w:tcBorders>
              <w:top w:val="single" w:sz="4" w:space="0" w:color="auto"/>
              <w:left w:val="single" w:sz="4" w:space="0" w:color="auto"/>
              <w:bottom w:val="single" w:sz="4" w:space="0" w:color="auto"/>
              <w:right w:val="single" w:sz="4" w:space="0" w:color="auto"/>
            </w:tcBorders>
            <w:hideMark/>
          </w:tcPr>
          <w:p w:rsidR="000113F2" w:rsidRPr="00CB7B5B" w:rsidRDefault="000113F2" w:rsidP="00855B71">
            <w:pPr>
              <w:numPr>
                <w:ilvl w:val="3"/>
                <w:numId w:val="40"/>
              </w:numPr>
              <w:spacing w:line="276" w:lineRule="auto"/>
              <w:ind w:left="366"/>
              <w:jc w:val="both"/>
              <w:rPr>
                <w:rFonts w:eastAsiaTheme="majorEastAsia"/>
                <w:sz w:val="26"/>
                <w:szCs w:val="26"/>
              </w:rPr>
            </w:pPr>
          </w:p>
        </w:tc>
      </w:tr>
      <w:tr w:rsidR="009864E8" w:rsidRPr="00CB7B5B" w:rsidTr="00414E91">
        <w:trPr>
          <w:jc w:val="center"/>
        </w:trPr>
        <w:tc>
          <w:tcPr>
            <w:tcW w:w="1921" w:type="dxa"/>
            <w:tcBorders>
              <w:top w:val="single" w:sz="4" w:space="0" w:color="auto"/>
              <w:left w:val="single" w:sz="4" w:space="0" w:color="auto"/>
              <w:bottom w:val="single" w:sz="4" w:space="0" w:color="auto"/>
              <w:right w:val="single" w:sz="4" w:space="0" w:color="auto"/>
            </w:tcBorders>
            <w:hideMark/>
          </w:tcPr>
          <w:p w:rsidR="009864E8" w:rsidRPr="00CB7B5B" w:rsidRDefault="009864E8" w:rsidP="006F5496">
            <w:pPr>
              <w:spacing w:line="276" w:lineRule="auto"/>
              <w:ind w:left="348" w:hanging="360"/>
              <w:rPr>
                <w:rFonts w:eastAsiaTheme="majorEastAsia"/>
                <w:sz w:val="26"/>
                <w:szCs w:val="26"/>
              </w:rPr>
            </w:pPr>
            <w:r w:rsidRPr="00CB7B5B">
              <w:rPr>
                <w:rFonts w:eastAsiaTheme="majorEastAsia"/>
                <w:sz w:val="26"/>
                <w:szCs w:val="26"/>
              </w:rPr>
              <w:t>2.  Curricular Aspects</w:t>
            </w:r>
          </w:p>
        </w:tc>
        <w:tc>
          <w:tcPr>
            <w:tcW w:w="6365" w:type="dxa"/>
            <w:tcBorders>
              <w:top w:val="single" w:sz="4" w:space="0" w:color="auto"/>
              <w:left w:val="single" w:sz="4" w:space="0" w:color="auto"/>
              <w:bottom w:val="single" w:sz="4" w:space="0" w:color="auto"/>
              <w:right w:val="single" w:sz="4" w:space="0" w:color="auto"/>
            </w:tcBorders>
            <w:hideMark/>
          </w:tcPr>
          <w:p w:rsidR="00934729" w:rsidRPr="00CB7B5B" w:rsidRDefault="00934729" w:rsidP="00855B71">
            <w:pPr>
              <w:numPr>
                <w:ilvl w:val="0"/>
                <w:numId w:val="37"/>
              </w:numPr>
              <w:spacing w:line="276" w:lineRule="auto"/>
              <w:ind w:left="366"/>
              <w:jc w:val="both"/>
              <w:rPr>
                <w:rFonts w:eastAsiaTheme="majorEastAsia"/>
                <w:sz w:val="26"/>
                <w:szCs w:val="26"/>
              </w:rPr>
            </w:pPr>
          </w:p>
        </w:tc>
      </w:tr>
      <w:tr w:rsidR="009864E8" w:rsidRPr="00CB7B5B" w:rsidTr="00414E91">
        <w:trPr>
          <w:jc w:val="center"/>
        </w:trPr>
        <w:tc>
          <w:tcPr>
            <w:tcW w:w="1921" w:type="dxa"/>
            <w:tcBorders>
              <w:top w:val="single" w:sz="4" w:space="0" w:color="auto"/>
              <w:left w:val="single" w:sz="4" w:space="0" w:color="auto"/>
              <w:bottom w:val="single" w:sz="4" w:space="0" w:color="auto"/>
              <w:right w:val="single" w:sz="4" w:space="0" w:color="auto"/>
            </w:tcBorders>
            <w:hideMark/>
          </w:tcPr>
          <w:p w:rsidR="009864E8" w:rsidRPr="00CB7B5B" w:rsidRDefault="009864E8" w:rsidP="006F5496">
            <w:pPr>
              <w:spacing w:line="276" w:lineRule="auto"/>
              <w:ind w:left="348" w:hanging="348"/>
              <w:rPr>
                <w:rFonts w:eastAsiaTheme="majorEastAsia"/>
                <w:sz w:val="26"/>
                <w:szCs w:val="26"/>
              </w:rPr>
            </w:pPr>
            <w:r w:rsidRPr="00CB7B5B">
              <w:rPr>
                <w:rFonts w:eastAsiaTheme="majorEastAsia"/>
                <w:sz w:val="26"/>
                <w:szCs w:val="26"/>
              </w:rPr>
              <w:t>3.  Teaching Learning and Evaluation System</w:t>
            </w:r>
          </w:p>
        </w:tc>
        <w:tc>
          <w:tcPr>
            <w:tcW w:w="6365" w:type="dxa"/>
            <w:tcBorders>
              <w:top w:val="single" w:sz="4" w:space="0" w:color="auto"/>
              <w:left w:val="single" w:sz="4" w:space="0" w:color="auto"/>
              <w:bottom w:val="single" w:sz="4" w:space="0" w:color="auto"/>
              <w:right w:val="single" w:sz="4" w:space="0" w:color="auto"/>
            </w:tcBorders>
            <w:hideMark/>
          </w:tcPr>
          <w:p w:rsidR="005A4E42" w:rsidRPr="00CB7B5B" w:rsidRDefault="005A4E42" w:rsidP="00855B71">
            <w:pPr>
              <w:numPr>
                <w:ilvl w:val="0"/>
                <w:numId w:val="37"/>
              </w:numPr>
              <w:spacing w:line="276" w:lineRule="auto"/>
              <w:ind w:left="276" w:hanging="270"/>
              <w:jc w:val="both"/>
              <w:rPr>
                <w:rFonts w:eastAsiaTheme="majorEastAsia"/>
                <w:sz w:val="26"/>
                <w:szCs w:val="26"/>
              </w:rPr>
            </w:pPr>
          </w:p>
        </w:tc>
      </w:tr>
      <w:tr w:rsidR="009864E8" w:rsidRPr="00CB7B5B" w:rsidTr="00414E91">
        <w:trPr>
          <w:jc w:val="center"/>
        </w:trPr>
        <w:tc>
          <w:tcPr>
            <w:tcW w:w="1921" w:type="dxa"/>
            <w:tcBorders>
              <w:top w:val="single" w:sz="4" w:space="0" w:color="auto"/>
              <w:left w:val="single" w:sz="4" w:space="0" w:color="auto"/>
              <w:bottom w:val="single" w:sz="4" w:space="0" w:color="auto"/>
              <w:right w:val="single" w:sz="4" w:space="0" w:color="auto"/>
            </w:tcBorders>
            <w:hideMark/>
          </w:tcPr>
          <w:p w:rsidR="009864E8" w:rsidRPr="00CB7B5B" w:rsidRDefault="009864E8" w:rsidP="00E3360E">
            <w:pPr>
              <w:spacing w:line="276" w:lineRule="auto"/>
              <w:ind w:left="348" w:hanging="360"/>
              <w:rPr>
                <w:rFonts w:eastAsiaTheme="majorEastAsia"/>
                <w:sz w:val="26"/>
                <w:szCs w:val="26"/>
              </w:rPr>
            </w:pPr>
            <w:r w:rsidRPr="00CB7B5B">
              <w:rPr>
                <w:rFonts w:eastAsiaTheme="majorEastAsia"/>
                <w:sz w:val="26"/>
                <w:szCs w:val="26"/>
              </w:rPr>
              <w:t>4.  Research, Consultancy and Extension</w:t>
            </w:r>
          </w:p>
        </w:tc>
        <w:tc>
          <w:tcPr>
            <w:tcW w:w="6365" w:type="dxa"/>
            <w:tcBorders>
              <w:top w:val="single" w:sz="4" w:space="0" w:color="auto"/>
              <w:left w:val="single" w:sz="4" w:space="0" w:color="auto"/>
              <w:bottom w:val="single" w:sz="4" w:space="0" w:color="auto"/>
              <w:right w:val="single" w:sz="4" w:space="0" w:color="auto"/>
            </w:tcBorders>
            <w:hideMark/>
          </w:tcPr>
          <w:p w:rsidR="00E41B3D" w:rsidRPr="00CB7B5B" w:rsidRDefault="00E41B3D" w:rsidP="00855B71">
            <w:pPr>
              <w:numPr>
                <w:ilvl w:val="0"/>
                <w:numId w:val="39"/>
              </w:numPr>
              <w:spacing w:line="276" w:lineRule="auto"/>
              <w:ind w:left="366"/>
              <w:jc w:val="both"/>
              <w:rPr>
                <w:rFonts w:eastAsiaTheme="majorEastAsia"/>
                <w:sz w:val="26"/>
                <w:szCs w:val="26"/>
              </w:rPr>
            </w:pPr>
          </w:p>
        </w:tc>
      </w:tr>
      <w:tr w:rsidR="009864E8" w:rsidRPr="00CB7B5B" w:rsidTr="00414E91">
        <w:trPr>
          <w:jc w:val="center"/>
        </w:trPr>
        <w:tc>
          <w:tcPr>
            <w:tcW w:w="1921" w:type="dxa"/>
            <w:tcBorders>
              <w:top w:val="single" w:sz="4" w:space="0" w:color="auto"/>
              <w:left w:val="single" w:sz="4" w:space="0" w:color="auto"/>
              <w:bottom w:val="single" w:sz="4" w:space="0" w:color="auto"/>
              <w:right w:val="single" w:sz="4" w:space="0" w:color="auto"/>
            </w:tcBorders>
            <w:hideMark/>
          </w:tcPr>
          <w:p w:rsidR="009864E8" w:rsidRPr="00CB7B5B" w:rsidRDefault="009864E8" w:rsidP="00E3360E">
            <w:pPr>
              <w:spacing w:line="276" w:lineRule="auto"/>
              <w:ind w:left="258" w:hanging="348"/>
              <w:jc w:val="both"/>
              <w:rPr>
                <w:rFonts w:eastAsiaTheme="majorEastAsia"/>
                <w:sz w:val="26"/>
                <w:szCs w:val="26"/>
              </w:rPr>
            </w:pPr>
            <w:r w:rsidRPr="00CB7B5B">
              <w:rPr>
                <w:rFonts w:eastAsiaTheme="majorEastAsia"/>
                <w:sz w:val="26"/>
                <w:szCs w:val="26"/>
              </w:rPr>
              <w:t>5.  Infrastructure and Learning Resources</w:t>
            </w:r>
          </w:p>
        </w:tc>
        <w:tc>
          <w:tcPr>
            <w:tcW w:w="6365" w:type="dxa"/>
            <w:tcBorders>
              <w:top w:val="single" w:sz="4" w:space="0" w:color="auto"/>
              <w:left w:val="single" w:sz="4" w:space="0" w:color="auto"/>
              <w:bottom w:val="single" w:sz="4" w:space="0" w:color="auto"/>
              <w:right w:val="single" w:sz="4" w:space="0" w:color="auto"/>
            </w:tcBorders>
            <w:hideMark/>
          </w:tcPr>
          <w:p w:rsidR="00C01280" w:rsidRPr="00CB7B5B" w:rsidRDefault="00C01280" w:rsidP="00855B71">
            <w:pPr>
              <w:numPr>
                <w:ilvl w:val="3"/>
                <w:numId w:val="40"/>
              </w:numPr>
              <w:spacing w:line="276" w:lineRule="auto"/>
              <w:ind w:left="366"/>
              <w:jc w:val="both"/>
              <w:rPr>
                <w:rFonts w:eastAsiaTheme="majorEastAsia"/>
                <w:sz w:val="26"/>
                <w:szCs w:val="26"/>
              </w:rPr>
            </w:pPr>
          </w:p>
        </w:tc>
      </w:tr>
      <w:tr w:rsidR="009864E8" w:rsidRPr="00CB7B5B" w:rsidTr="00414E91">
        <w:trPr>
          <w:jc w:val="center"/>
        </w:trPr>
        <w:tc>
          <w:tcPr>
            <w:tcW w:w="1921" w:type="dxa"/>
            <w:tcBorders>
              <w:top w:val="single" w:sz="4" w:space="0" w:color="auto"/>
              <w:left w:val="single" w:sz="4" w:space="0" w:color="auto"/>
              <w:bottom w:val="single" w:sz="4" w:space="0" w:color="auto"/>
              <w:right w:val="single" w:sz="4" w:space="0" w:color="auto"/>
            </w:tcBorders>
            <w:hideMark/>
          </w:tcPr>
          <w:p w:rsidR="009864E8" w:rsidRPr="00CB7B5B" w:rsidRDefault="009864E8" w:rsidP="00B066EE">
            <w:pPr>
              <w:spacing w:line="276" w:lineRule="auto"/>
              <w:ind w:left="348" w:hanging="360"/>
              <w:rPr>
                <w:rFonts w:eastAsiaTheme="majorEastAsia"/>
                <w:sz w:val="26"/>
                <w:szCs w:val="26"/>
              </w:rPr>
            </w:pPr>
            <w:r w:rsidRPr="00CB7B5B">
              <w:rPr>
                <w:rFonts w:eastAsiaTheme="majorEastAsia"/>
                <w:sz w:val="26"/>
                <w:szCs w:val="26"/>
              </w:rPr>
              <w:t>6. Student Support and Guidance</w:t>
            </w:r>
          </w:p>
        </w:tc>
        <w:tc>
          <w:tcPr>
            <w:tcW w:w="6365" w:type="dxa"/>
            <w:tcBorders>
              <w:top w:val="single" w:sz="4" w:space="0" w:color="auto"/>
              <w:left w:val="single" w:sz="4" w:space="0" w:color="auto"/>
              <w:bottom w:val="single" w:sz="4" w:space="0" w:color="auto"/>
              <w:right w:val="single" w:sz="4" w:space="0" w:color="auto"/>
            </w:tcBorders>
            <w:hideMark/>
          </w:tcPr>
          <w:p w:rsidR="00FC1FC3" w:rsidRPr="00CB7B5B" w:rsidRDefault="00FC1FC3" w:rsidP="00855B71">
            <w:pPr>
              <w:numPr>
                <w:ilvl w:val="0"/>
                <w:numId w:val="37"/>
              </w:numPr>
              <w:spacing w:line="276" w:lineRule="auto"/>
              <w:ind w:left="366"/>
              <w:jc w:val="both"/>
              <w:rPr>
                <w:rFonts w:eastAsiaTheme="majorEastAsia"/>
                <w:sz w:val="26"/>
                <w:szCs w:val="26"/>
              </w:rPr>
            </w:pPr>
          </w:p>
        </w:tc>
      </w:tr>
      <w:tr w:rsidR="009864E8" w:rsidRPr="00CB7B5B" w:rsidTr="00414E91">
        <w:trPr>
          <w:jc w:val="center"/>
        </w:trPr>
        <w:tc>
          <w:tcPr>
            <w:tcW w:w="1921" w:type="dxa"/>
            <w:tcBorders>
              <w:top w:val="single" w:sz="4" w:space="0" w:color="auto"/>
              <w:left w:val="single" w:sz="4" w:space="0" w:color="auto"/>
              <w:bottom w:val="single" w:sz="4" w:space="0" w:color="auto"/>
              <w:right w:val="single" w:sz="4" w:space="0" w:color="auto"/>
            </w:tcBorders>
            <w:hideMark/>
          </w:tcPr>
          <w:p w:rsidR="009864E8" w:rsidRPr="00CB7B5B" w:rsidRDefault="009864E8" w:rsidP="00B066EE">
            <w:pPr>
              <w:spacing w:line="276" w:lineRule="auto"/>
              <w:ind w:left="348" w:hanging="360"/>
              <w:rPr>
                <w:rFonts w:eastAsiaTheme="majorEastAsia"/>
                <w:sz w:val="26"/>
                <w:szCs w:val="26"/>
              </w:rPr>
            </w:pPr>
            <w:r w:rsidRPr="00CB7B5B">
              <w:rPr>
                <w:rFonts w:eastAsiaTheme="majorEastAsia"/>
                <w:sz w:val="26"/>
                <w:szCs w:val="26"/>
              </w:rPr>
              <w:t>7.  Information System</w:t>
            </w:r>
          </w:p>
        </w:tc>
        <w:tc>
          <w:tcPr>
            <w:tcW w:w="6365" w:type="dxa"/>
            <w:tcBorders>
              <w:top w:val="single" w:sz="4" w:space="0" w:color="auto"/>
              <w:left w:val="single" w:sz="4" w:space="0" w:color="auto"/>
              <w:bottom w:val="single" w:sz="4" w:space="0" w:color="auto"/>
              <w:right w:val="single" w:sz="4" w:space="0" w:color="auto"/>
            </w:tcBorders>
            <w:hideMark/>
          </w:tcPr>
          <w:p w:rsidR="00C159D3" w:rsidRPr="00CB7B5B" w:rsidRDefault="00C159D3" w:rsidP="00855B71">
            <w:pPr>
              <w:numPr>
                <w:ilvl w:val="0"/>
                <w:numId w:val="37"/>
              </w:numPr>
              <w:spacing w:line="276" w:lineRule="auto"/>
              <w:ind w:left="366"/>
              <w:jc w:val="both"/>
              <w:rPr>
                <w:rFonts w:eastAsiaTheme="majorEastAsia"/>
                <w:sz w:val="26"/>
                <w:szCs w:val="26"/>
              </w:rPr>
            </w:pPr>
          </w:p>
        </w:tc>
      </w:tr>
      <w:tr w:rsidR="009864E8" w:rsidRPr="00CB7B5B" w:rsidTr="00414E91">
        <w:trPr>
          <w:jc w:val="center"/>
        </w:trPr>
        <w:tc>
          <w:tcPr>
            <w:tcW w:w="1921" w:type="dxa"/>
            <w:tcBorders>
              <w:top w:val="single" w:sz="4" w:space="0" w:color="auto"/>
              <w:left w:val="single" w:sz="4" w:space="0" w:color="auto"/>
              <w:bottom w:val="single" w:sz="4" w:space="0" w:color="auto"/>
              <w:right w:val="single" w:sz="4" w:space="0" w:color="auto"/>
            </w:tcBorders>
            <w:hideMark/>
          </w:tcPr>
          <w:p w:rsidR="009864E8" w:rsidRPr="00CB7B5B" w:rsidRDefault="009864E8" w:rsidP="00B066EE">
            <w:pPr>
              <w:spacing w:line="276" w:lineRule="auto"/>
              <w:ind w:left="348" w:hanging="348"/>
              <w:rPr>
                <w:rFonts w:eastAsiaTheme="majorEastAsia"/>
                <w:sz w:val="26"/>
                <w:szCs w:val="26"/>
              </w:rPr>
            </w:pPr>
            <w:r w:rsidRPr="00CB7B5B">
              <w:rPr>
                <w:rFonts w:eastAsiaTheme="majorEastAsia"/>
                <w:sz w:val="26"/>
                <w:szCs w:val="26"/>
              </w:rPr>
              <w:t>8.  Public Information</w:t>
            </w:r>
          </w:p>
        </w:tc>
        <w:tc>
          <w:tcPr>
            <w:tcW w:w="6365" w:type="dxa"/>
            <w:tcBorders>
              <w:top w:val="single" w:sz="4" w:space="0" w:color="auto"/>
              <w:left w:val="single" w:sz="4" w:space="0" w:color="auto"/>
              <w:bottom w:val="single" w:sz="4" w:space="0" w:color="auto"/>
              <w:right w:val="single" w:sz="4" w:space="0" w:color="auto"/>
            </w:tcBorders>
            <w:hideMark/>
          </w:tcPr>
          <w:p w:rsidR="00100A9E" w:rsidRPr="00CB7B5B" w:rsidRDefault="00100A9E" w:rsidP="00855B71">
            <w:pPr>
              <w:numPr>
                <w:ilvl w:val="0"/>
                <w:numId w:val="37"/>
              </w:numPr>
              <w:spacing w:line="276" w:lineRule="auto"/>
              <w:ind w:left="366"/>
              <w:jc w:val="both"/>
              <w:rPr>
                <w:rFonts w:eastAsiaTheme="majorEastAsia"/>
                <w:sz w:val="26"/>
                <w:szCs w:val="26"/>
              </w:rPr>
            </w:pPr>
          </w:p>
        </w:tc>
      </w:tr>
    </w:tbl>
    <w:p w:rsidR="00592A87" w:rsidRPr="00CB7B5B" w:rsidRDefault="00592A87" w:rsidP="00DB3E11">
      <w:pPr>
        <w:spacing w:after="200" w:line="276" w:lineRule="auto"/>
        <w:rPr>
          <w:rFonts w:eastAsiaTheme="majorEastAsia"/>
          <w:b/>
          <w:bCs/>
          <w:sz w:val="26"/>
          <w:szCs w:val="26"/>
        </w:rPr>
      </w:pPr>
    </w:p>
    <w:p w:rsidR="00702B0C" w:rsidRPr="00CB7B5B" w:rsidRDefault="00414E91" w:rsidP="00702B0C">
      <w:pPr>
        <w:spacing w:after="200" w:line="276" w:lineRule="auto"/>
        <w:rPr>
          <w:rFonts w:eastAsiaTheme="majorEastAsia"/>
          <w:b/>
          <w:bCs/>
          <w:sz w:val="26"/>
          <w:szCs w:val="26"/>
        </w:rPr>
      </w:pPr>
      <w:r w:rsidRPr="00CB7B5B">
        <w:rPr>
          <w:rFonts w:eastAsiaTheme="majorEastAsia"/>
          <w:b/>
          <w:bCs/>
          <w:sz w:val="26"/>
          <w:szCs w:val="26"/>
        </w:rPr>
        <w:lastRenderedPageBreak/>
        <w:t>PEER REVIEW TEAM</w:t>
      </w:r>
    </w:p>
    <w:tbl>
      <w:tblPr>
        <w:tblStyle w:val="TableGrid"/>
        <w:tblW w:w="8272" w:type="dxa"/>
        <w:jc w:val="center"/>
        <w:tblInd w:w="2639" w:type="dxa"/>
        <w:tblLook w:val="04A0"/>
      </w:tblPr>
      <w:tblGrid>
        <w:gridCol w:w="4302"/>
        <w:gridCol w:w="1890"/>
        <w:gridCol w:w="2080"/>
      </w:tblGrid>
      <w:tr w:rsidR="00414E91" w:rsidRPr="00414E91" w:rsidTr="006775D4">
        <w:trPr>
          <w:jc w:val="center"/>
        </w:trPr>
        <w:tc>
          <w:tcPr>
            <w:tcW w:w="4302" w:type="dxa"/>
            <w:tcBorders>
              <w:top w:val="single" w:sz="4" w:space="0" w:color="auto"/>
              <w:left w:val="single" w:sz="4" w:space="0" w:color="auto"/>
              <w:bottom w:val="single" w:sz="4" w:space="0" w:color="auto"/>
              <w:right w:val="single" w:sz="4" w:space="0" w:color="auto"/>
            </w:tcBorders>
            <w:hideMark/>
          </w:tcPr>
          <w:p w:rsidR="00414E91" w:rsidRPr="00414E91" w:rsidRDefault="00414E91" w:rsidP="00414E91">
            <w:pPr>
              <w:spacing w:line="276" w:lineRule="auto"/>
              <w:jc w:val="center"/>
              <w:rPr>
                <w:rFonts w:eastAsiaTheme="majorEastAsia"/>
                <w:b/>
                <w:bCs/>
                <w:sz w:val="26"/>
                <w:szCs w:val="26"/>
              </w:rPr>
            </w:pPr>
            <w:r w:rsidRPr="00414E91">
              <w:rPr>
                <w:rFonts w:eastAsiaTheme="majorEastAsia"/>
                <w:b/>
                <w:bCs/>
                <w:sz w:val="26"/>
                <w:szCs w:val="26"/>
              </w:rPr>
              <w:t>Name of the Peer Reviewers</w:t>
            </w:r>
          </w:p>
        </w:tc>
        <w:tc>
          <w:tcPr>
            <w:tcW w:w="1890" w:type="dxa"/>
            <w:tcBorders>
              <w:top w:val="single" w:sz="4" w:space="0" w:color="auto"/>
              <w:left w:val="single" w:sz="4" w:space="0" w:color="auto"/>
              <w:bottom w:val="single" w:sz="4" w:space="0" w:color="auto"/>
              <w:right w:val="single" w:sz="4" w:space="0" w:color="auto"/>
            </w:tcBorders>
          </w:tcPr>
          <w:p w:rsidR="00414E91" w:rsidRPr="00414E91" w:rsidRDefault="00414E91" w:rsidP="00414E91">
            <w:pPr>
              <w:spacing w:line="276" w:lineRule="auto"/>
              <w:jc w:val="center"/>
              <w:rPr>
                <w:rFonts w:eastAsiaTheme="majorEastAsia"/>
                <w:b/>
                <w:bCs/>
                <w:sz w:val="26"/>
                <w:szCs w:val="26"/>
              </w:rPr>
            </w:pPr>
            <w:r w:rsidRPr="00414E91">
              <w:rPr>
                <w:rFonts w:eastAsiaTheme="majorEastAsia"/>
                <w:b/>
                <w:bCs/>
                <w:sz w:val="26"/>
                <w:szCs w:val="26"/>
              </w:rPr>
              <w:t>Designation</w:t>
            </w:r>
          </w:p>
        </w:tc>
        <w:tc>
          <w:tcPr>
            <w:tcW w:w="2080" w:type="dxa"/>
            <w:tcBorders>
              <w:top w:val="single" w:sz="4" w:space="0" w:color="auto"/>
              <w:left w:val="single" w:sz="4" w:space="0" w:color="auto"/>
              <w:bottom w:val="single" w:sz="4" w:space="0" w:color="auto"/>
              <w:right w:val="single" w:sz="4" w:space="0" w:color="auto"/>
            </w:tcBorders>
          </w:tcPr>
          <w:p w:rsidR="00414E91" w:rsidRPr="00414E91" w:rsidRDefault="00414E91" w:rsidP="00414E91">
            <w:pPr>
              <w:spacing w:line="276" w:lineRule="auto"/>
              <w:jc w:val="center"/>
              <w:rPr>
                <w:rFonts w:eastAsiaTheme="majorEastAsia"/>
                <w:b/>
                <w:bCs/>
                <w:sz w:val="26"/>
                <w:szCs w:val="26"/>
              </w:rPr>
            </w:pPr>
            <w:r w:rsidRPr="00414E91">
              <w:rPr>
                <w:rFonts w:eastAsiaTheme="majorEastAsia"/>
                <w:b/>
                <w:bCs/>
                <w:sz w:val="26"/>
                <w:szCs w:val="26"/>
              </w:rPr>
              <w:t>Signature</w:t>
            </w:r>
          </w:p>
        </w:tc>
      </w:tr>
      <w:tr w:rsidR="00414E91" w:rsidRPr="00CB7B5B" w:rsidTr="006775D4">
        <w:trPr>
          <w:jc w:val="center"/>
        </w:trPr>
        <w:tc>
          <w:tcPr>
            <w:tcW w:w="4302" w:type="dxa"/>
            <w:tcBorders>
              <w:top w:val="single" w:sz="4" w:space="0" w:color="auto"/>
              <w:left w:val="single" w:sz="4" w:space="0" w:color="auto"/>
              <w:bottom w:val="single" w:sz="4" w:space="0" w:color="auto"/>
              <w:right w:val="single" w:sz="4" w:space="0" w:color="auto"/>
            </w:tcBorders>
            <w:hideMark/>
          </w:tcPr>
          <w:p w:rsidR="00414E91" w:rsidRPr="00CB7B5B" w:rsidRDefault="00414E91" w:rsidP="00414E91">
            <w:pPr>
              <w:spacing w:line="276" w:lineRule="auto"/>
              <w:rPr>
                <w:rFonts w:eastAsiaTheme="majorEastAsia"/>
                <w:bCs/>
                <w:sz w:val="26"/>
                <w:szCs w:val="26"/>
              </w:rPr>
            </w:pPr>
          </w:p>
        </w:tc>
        <w:tc>
          <w:tcPr>
            <w:tcW w:w="1890" w:type="dxa"/>
            <w:tcBorders>
              <w:top w:val="single" w:sz="4" w:space="0" w:color="auto"/>
              <w:left w:val="single" w:sz="4" w:space="0" w:color="auto"/>
              <w:bottom w:val="single" w:sz="4" w:space="0" w:color="auto"/>
              <w:right w:val="single" w:sz="4" w:space="0" w:color="auto"/>
            </w:tcBorders>
          </w:tcPr>
          <w:p w:rsidR="00414E91" w:rsidRPr="00CB7B5B" w:rsidRDefault="00414E91" w:rsidP="00414E91">
            <w:pPr>
              <w:spacing w:line="276" w:lineRule="auto"/>
              <w:jc w:val="center"/>
              <w:rPr>
                <w:rFonts w:eastAsiaTheme="majorEastAsia"/>
                <w:bCs/>
                <w:sz w:val="26"/>
                <w:szCs w:val="26"/>
              </w:rPr>
            </w:pPr>
            <w:r>
              <w:rPr>
                <w:rFonts w:eastAsiaTheme="majorEastAsia"/>
                <w:bCs/>
                <w:sz w:val="26"/>
                <w:szCs w:val="26"/>
              </w:rPr>
              <w:t>Coordinator</w:t>
            </w:r>
          </w:p>
        </w:tc>
        <w:tc>
          <w:tcPr>
            <w:tcW w:w="2080" w:type="dxa"/>
            <w:tcBorders>
              <w:top w:val="single" w:sz="4" w:space="0" w:color="auto"/>
              <w:left w:val="single" w:sz="4" w:space="0" w:color="auto"/>
              <w:bottom w:val="single" w:sz="4" w:space="0" w:color="auto"/>
              <w:right w:val="single" w:sz="4" w:space="0" w:color="auto"/>
            </w:tcBorders>
          </w:tcPr>
          <w:p w:rsidR="00414E91" w:rsidRPr="00CB7B5B" w:rsidRDefault="00414E91" w:rsidP="00414E91">
            <w:pPr>
              <w:spacing w:line="276" w:lineRule="auto"/>
              <w:rPr>
                <w:rFonts w:eastAsiaTheme="majorEastAsia"/>
                <w:bCs/>
                <w:sz w:val="26"/>
                <w:szCs w:val="26"/>
              </w:rPr>
            </w:pPr>
          </w:p>
        </w:tc>
      </w:tr>
      <w:tr w:rsidR="00414E91" w:rsidRPr="00CB7B5B" w:rsidTr="006775D4">
        <w:trPr>
          <w:jc w:val="center"/>
        </w:trPr>
        <w:tc>
          <w:tcPr>
            <w:tcW w:w="4302" w:type="dxa"/>
            <w:tcBorders>
              <w:top w:val="single" w:sz="4" w:space="0" w:color="auto"/>
              <w:left w:val="single" w:sz="4" w:space="0" w:color="auto"/>
              <w:bottom w:val="single" w:sz="4" w:space="0" w:color="auto"/>
              <w:right w:val="single" w:sz="4" w:space="0" w:color="auto"/>
            </w:tcBorders>
            <w:hideMark/>
          </w:tcPr>
          <w:p w:rsidR="00414E91" w:rsidRPr="00CB7B5B" w:rsidRDefault="00414E91" w:rsidP="00414E91">
            <w:pPr>
              <w:spacing w:line="276" w:lineRule="auto"/>
              <w:rPr>
                <w:rFonts w:eastAsiaTheme="majorEastAsia"/>
                <w:bCs/>
                <w:sz w:val="26"/>
                <w:szCs w:val="26"/>
              </w:rPr>
            </w:pPr>
          </w:p>
        </w:tc>
        <w:tc>
          <w:tcPr>
            <w:tcW w:w="1890" w:type="dxa"/>
            <w:tcBorders>
              <w:top w:val="single" w:sz="4" w:space="0" w:color="auto"/>
              <w:left w:val="single" w:sz="4" w:space="0" w:color="auto"/>
              <w:bottom w:val="single" w:sz="4" w:space="0" w:color="auto"/>
              <w:right w:val="single" w:sz="4" w:space="0" w:color="auto"/>
            </w:tcBorders>
          </w:tcPr>
          <w:p w:rsidR="00414E91" w:rsidRPr="00CB7B5B" w:rsidRDefault="00414E91" w:rsidP="00414E91">
            <w:pPr>
              <w:spacing w:line="276" w:lineRule="auto"/>
              <w:jc w:val="center"/>
              <w:rPr>
                <w:rFonts w:eastAsiaTheme="majorEastAsia"/>
                <w:bCs/>
                <w:sz w:val="26"/>
                <w:szCs w:val="26"/>
              </w:rPr>
            </w:pPr>
            <w:r>
              <w:rPr>
                <w:rFonts w:eastAsiaTheme="majorEastAsia"/>
                <w:bCs/>
                <w:sz w:val="26"/>
                <w:szCs w:val="26"/>
              </w:rPr>
              <w:t>Member</w:t>
            </w:r>
          </w:p>
        </w:tc>
        <w:tc>
          <w:tcPr>
            <w:tcW w:w="2080" w:type="dxa"/>
            <w:tcBorders>
              <w:top w:val="single" w:sz="4" w:space="0" w:color="auto"/>
              <w:left w:val="single" w:sz="4" w:space="0" w:color="auto"/>
              <w:bottom w:val="single" w:sz="4" w:space="0" w:color="auto"/>
              <w:right w:val="single" w:sz="4" w:space="0" w:color="auto"/>
            </w:tcBorders>
          </w:tcPr>
          <w:p w:rsidR="00414E91" w:rsidRPr="00CB7B5B" w:rsidRDefault="00414E91" w:rsidP="00414E91">
            <w:pPr>
              <w:spacing w:line="276" w:lineRule="auto"/>
              <w:rPr>
                <w:rFonts w:eastAsiaTheme="majorEastAsia"/>
                <w:bCs/>
                <w:sz w:val="26"/>
                <w:szCs w:val="26"/>
              </w:rPr>
            </w:pPr>
          </w:p>
        </w:tc>
      </w:tr>
      <w:tr w:rsidR="00414E91" w:rsidRPr="00CB7B5B" w:rsidTr="006775D4">
        <w:trPr>
          <w:jc w:val="center"/>
        </w:trPr>
        <w:tc>
          <w:tcPr>
            <w:tcW w:w="4302" w:type="dxa"/>
            <w:tcBorders>
              <w:top w:val="single" w:sz="4" w:space="0" w:color="auto"/>
              <w:left w:val="single" w:sz="4" w:space="0" w:color="auto"/>
              <w:bottom w:val="single" w:sz="4" w:space="0" w:color="auto"/>
              <w:right w:val="single" w:sz="4" w:space="0" w:color="auto"/>
            </w:tcBorders>
            <w:hideMark/>
          </w:tcPr>
          <w:p w:rsidR="00414E91" w:rsidRPr="00CB7B5B" w:rsidRDefault="00414E91" w:rsidP="00414E91">
            <w:pPr>
              <w:spacing w:line="276" w:lineRule="auto"/>
              <w:rPr>
                <w:rFonts w:eastAsiaTheme="majorEastAsia"/>
                <w:bCs/>
                <w:sz w:val="26"/>
                <w:szCs w:val="26"/>
              </w:rPr>
            </w:pPr>
          </w:p>
        </w:tc>
        <w:tc>
          <w:tcPr>
            <w:tcW w:w="1890" w:type="dxa"/>
            <w:tcBorders>
              <w:top w:val="single" w:sz="4" w:space="0" w:color="auto"/>
              <w:left w:val="single" w:sz="4" w:space="0" w:color="auto"/>
              <w:bottom w:val="single" w:sz="4" w:space="0" w:color="auto"/>
              <w:right w:val="single" w:sz="4" w:space="0" w:color="auto"/>
            </w:tcBorders>
          </w:tcPr>
          <w:p w:rsidR="00414E91" w:rsidRPr="00CB7B5B" w:rsidRDefault="00414E91" w:rsidP="00414E91">
            <w:pPr>
              <w:spacing w:line="276" w:lineRule="auto"/>
              <w:jc w:val="center"/>
              <w:rPr>
                <w:rFonts w:eastAsiaTheme="majorEastAsia"/>
                <w:bCs/>
                <w:sz w:val="26"/>
                <w:szCs w:val="26"/>
              </w:rPr>
            </w:pPr>
            <w:r>
              <w:rPr>
                <w:rFonts w:eastAsiaTheme="majorEastAsia"/>
                <w:bCs/>
                <w:sz w:val="26"/>
                <w:szCs w:val="26"/>
              </w:rPr>
              <w:t>Member</w:t>
            </w:r>
          </w:p>
        </w:tc>
        <w:tc>
          <w:tcPr>
            <w:tcW w:w="2080" w:type="dxa"/>
            <w:tcBorders>
              <w:top w:val="single" w:sz="4" w:space="0" w:color="auto"/>
              <w:left w:val="single" w:sz="4" w:space="0" w:color="auto"/>
              <w:bottom w:val="single" w:sz="4" w:space="0" w:color="auto"/>
              <w:right w:val="single" w:sz="4" w:space="0" w:color="auto"/>
            </w:tcBorders>
          </w:tcPr>
          <w:p w:rsidR="00414E91" w:rsidRPr="00CB7B5B" w:rsidRDefault="00414E91" w:rsidP="00414E91">
            <w:pPr>
              <w:spacing w:line="276" w:lineRule="auto"/>
              <w:rPr>
                <w:rFonts w:eastAsiaTheme="majorEastAsia"/>
                <w:bCs/>
                <w:sz w:val="26"/>
                <w:szCs w:val="26"/>
              </w:rPr>
            </w:pPr>
          </w:p>
        </w:tc>
      </w:tr>
      <w:tr w:rsidR="00414E91" w:rsidRPr="00CB7B5B" w:rsidTr="006775D4">
        <w:trPr>
          <w:jc w:val="center"/>
        </w:trPr>
        <w:tc>
          <w:tcPr>
            <w:tcW w:w="4302" w:type="dxa"/>
            <w:tcBorders>
              <w:top w:val="single" w:sz="4" w:space="0" w:color="auto"/>
              <w:left w:val="single" w:sz="4" w:space="0" w:color="auto"/>
              <w:bottom w:val="single" w:sz="4" w:space="0" w:color="auto"/>
              <w:right w:val="single" w:sz="4" w:space="0" w:color="auto"/>
            </w:tcBorders>
            <w:hideMark/>
          </w:tcPr>
          <w:p w:rsidR="00414E91" w:rsidRPr="00CB7B5B" w:rsidRDefault="00414E91" w:rsidP="00414E91">
            <w:pPr>
              <w:spacing w:line="276" w:lineRule="auto"/>
              <w:rPr>
                <w:rFonts w:eastAsiaTheme="majorEastAsia"/>
                <w:bCs/>
                <w:sz w:val="26"/>
                <w:szCs w:val="26"/>
              </w:rPr>
            </w:pPr>
          </w:p>
        </w:tc>
        <w:tc>
          <w:tcPr>
            <w:tcW w:w="1890" w:type="dxa"/>
            <w:tcBorders>
              <w:top w:val="single" w:sz="4" w:space="0" w:color="auto"/>
              <w:left w:val="single" w:sz="4" w:space="0" w:color="auto"/>
              <w:bottom w:val="single" w:sz="4" w:space="0" w:color="auto"/>
              <w:right w:val="single" w:sz="4" w:space="0" w:color="auto"/>
            </w:tcBorders>
          </w:tcPr>
          <w:p w:rsidR="00414E91" w:rsidRPr="00CB7B5B" w:rsidRDefault="00414E91" w:rsidP="00414E91">
            <w:pPr>
              <w:spacing w:line="276" w:lineRule="auto"/>
              <w:jc w:val="center"/>
              <w:rPr>
                <w:rFonts w:eastAsiaTheme="majorEastAsia"/>
                <w:bCs/>
                <w:sz w:val="26"/>
                <w:szCs w:val="26"/>
              </w:rPr>
            </w:pPr>
            <w:r>
              <w:rPr>
                <w:rFonts w:eastAsiaTheme="majorEastAsia"/>
                <w:bCs/>
                <w:sz w:val="26"/>
                <w:szCs w:val="26"/>
              </w:rPr>
              <w:t>Member</w:t>
            </w:r>
          </w:p>
        </w:tc>
        <w:tc>
          <w:tcPr>
            <w:tcW w:w="2080" w:type="dxa"/>
            <w:tcBorders>
              <w:top w:val="single" w:sz="4" w:space="0" w:color="auto"/>
              <w:left w:val="single" w:sz="4" w:space="0" w:color="auto"/>
              <w:bottom w:val="single" w:sz="4" w:space="0" w:color="auto"/>
              <w:right w:val="single" w:sz="4" w:space="0" w:color="auto"/>
            </w:tcBorders>
          </w:tcPr>
          <w:p w:rsidR="00414E91" w:rsidRPr="00CB7B5B" w:rsidRDefault="00414E91" w:rsidP="00414E91">
            <w:pPr>
              <w:spacing w:line="276" w:lineRule="auto"/>
              <w:rPr>
                <w:rFonts w:eastAsiaTheme="majorEastAsia"/>
                <w:bCs/>
                <w:sz w:val="26"/>
                <w:szCs w:val="26"/>
              </w:rPr>
            </w:pPr>
          </w:p>
        </w:tc>
      </w:tr>
      <w:tr w:rsidR="00414E91" w:rsidRPr="00CB7B5B" w:rsidTr="006775D4">
        <w:trPr>
          <w:jc w:val="center"/>
        </w:trPr>
        <w:tc>
          <w:tcPr>
            <w:tcW w:w="4302" w:type="dxa"/>
            <w:tcBorders>
              <w:top w:val="single" w:sz="4" w:space="0" w:color="auto"/>
              <w:left w:val="single" w:sz="4" w:space="0" w:color="auto"/>
              <w:bottom w:val="single" w:sz="4" w:space="0" w:color="auto"/>
              <w:right w:val="single" w:sz="4" w:space="0" w:color="auto"/>
            </w:tcBorders>
          </w:tcPr>
          <w:p w:rsidR="00414E91" w:rsidRPr="00CB7B5B" w:rsidRDefault="00414E91" w:rsidP="00414E91">
            <w:pPr>
              <w:spacing w:line="276" w:lineRule="auto"/>
              <w:rPr>
                <w:rFonts w:eastAsiaTheme="majorEastAsia"/>
                <w:bCs/>
                <w:sz w:val="26"/>
                <w:szCs w:val="26"/>
              </w:rPr>
            </w:pPr>
          </w:p>
        </w:tc>
        <w:tc>
          <w:tcPr>
            <w:tcW w:w="1890" w:type="dxa"/>
            <w:tcBorders>
              <w:top w:val="single" w:sz="4" w:space="0" w:color="auto"/>
              <w:left w:val="single" w:sz="4" w:space="0" w:color="auto"/>
              <w:bottom w:val="single" w:sz="4" w:space="0" w:color="auto"/>
              <w:right w:val="single" w:sz="4" w:space="0" w:color="auto"/>
            </w:tcBorders>
          </w:tcPr>
          <w:p w:rsidR="00414E91" w:rsidRDefault="00414E91" w:rsidP="00414E91">
            <w:pPr>
              <w:spacing w:line="276" w:lineRule="auto"/>
              <w:jc w:val="center"/>
              <w:rPr>
                <w:rFonts w:eastAsiaTheme="majorEastAsia"/>
                <w:bCs/>
                <w:sz w:val="26"/>
                <w:szCs w:val="26"/>
              </w:rPr>
            </w:pPr>
            <w:r>
              <w:rPr>
                <w:rFonts w:eastAsiaTheme="majorEastAsia"/>
                <w:bCs/>
                <w:sz w:val="26"/>
                <w:szCs w:val="26"/>
              </w:rPr>
              <w:t>Staff Member</w:t>
            </w:r>
          </w:p>
        </w:tc>
        <w:tc>
          <w:tcPr>
            <w:tcW w:w="2080" w:type="dxa"/>
            <w:tcBorders>
              <w:top w:val="single" w:sz="4" w:space="0" w:color="auto"/>
              <w:left w:val="single" w:sz="4" w:space="0" w:color="auto"/>
              <w:bottom w:val="single" w:sz="4" w:space="0" w:color="auto"/>
              <w:right w:val="single" w:sz="4" w:space="0" w:color="auto"/>
            </w:tcBorders>
          </w:tcPr>
          <w:p w:rsidR="00414E91" w:rsidRPr="00CB7B5B" w:rsidRDefault="00414E91" w:rsidP="00414E91">
            <w:pPr>
              <w:spacing w:line="276" w:lineRule="auto"/>
              <w:rPr>
                <w:rFonts w:eastAsiaTheme="majorEastAsia"/>
                <w:bCs/>
                <w:sz w:val="26"/>
                <w:szCs w:val="26"/>
              </w:rPr>
            </w:pPr>
          </w:p>
        </w:tc>
      </w:tr>
    </w:tbl>
    <w:p w:rsidR="00DA50F6" w:rsidRPr="00CB7B5B" w:rsidRDefault="00DA50F6" w:rsidP="00702B0C">
      <w:pPr>
        <w:spacing w:after="200" w:line="276" w:lineRule="auto"/>
        <w:rPr>
          <w:rFonts w:eastAsiaTheme="majorEastAsia"/>
          <w:b/>
          <w:sz w:val="26"/>
          <w:szCs w:val="26"/>
        </w:rPr>
      </w:pPr>
    </w:p>
    <w:p w:rsidR="003D6CB4" w:rsidRDefault="003D6CB4" w:rsidP="00702B0C">
      <w:pPr>
        <w:spacing w:after="200" w:line="276" w:lineRule="auto"/>
        <w:rPr>
          <w:rFonts w:eastAsiaTheme="majorEastAsia"/>
          <w:b/>
          <w:sz w:val="26"/>
          <w:szCs w:val="26"/>
        </w:rPr>
      </w:pPr>
      <w:r w:rsidRPr="00CB7B5B">
        <w:rPr>
          <w:rFonts w:eastAsiaTheme="majorEastAsia"/>
          <w:b/>
          <w:sz w:val="26"/>
          <w:szCs w:val="26"/>
        </w:rPr>
        <w:t xml:space="preserve">ON BEHALF OF </w:t>
      </w:r>
      <w:r>
        <w:rPr>
          <w:rFonts w:eastAsiaTheme="majorEastAsia"/>
          <w:b/>
          <w:sz w:val="26"/>
          <w:szCs w:val="26"/>
        </w:rPr>
        <w:t>THE INSTITUTION</w:t>
      </w:r>
    </w:p>
    <w:tbl>
      <w:tblPr>
        <w:tblStyle w:val="TableGrid"/>
        <w:tblW w:w="8272" w:type="dxa"/>
        <w:jc w:val="center"/>
        <w:tblInd w:w="2639" w:type="dxa"/>
        <w:tblLook w:val="04A0"/>
      </w:tblPr>
      <w:tblGrid>
        <w:gridCol w:w="4302"/>
        <w:gridCol w:w="1890"/>
        <w:gridCol w:w="2080"/>
      </w:tblGrid>
      <w:tr w:rsidR="000F5CED" w:rsidRPr="00414E91" w:rsidTr="00670227">
        <w:trPr>
          <w:jc w:val="center"/>
        </w:trPr>
        <w:tc>
          <w:tcPr>
            <w:tcW w:w="4302" w:type="dxa"/>
            <w:tcBorders>
              <w:top w:val="single" w:sz="4" w:space="0" w:color="auto"/>
              <w:left w:val="single" w:sz="4" w:space="0" w:color="auto"/>
              <w:bottom w:val="single" w:sz="4" w:space="0" w:color="auto"/>
              <w:right w:val="single" w:sz="4" w:space="0" w:color="auto"/>
            </w:tcBorders>
            <w:hideMark/>
          </w:tcPr>
          <w:p w:rsidR="000F5CED" w:rsidRPr="00414E91" w:rsidRDefault="000F5CED" w:rsidP="00C93EBC">
            <w:pPr>
              <w:spacing w:line="276" w:lineRule="auto"/>
              <w:jc w:val="center"/>
              <w:rPr>
                <w:rFonts w:eastAsiaTheme="majorEastAsia"/>
                <w:b/>
                <w:bCs/>
                <w:sz w:val="26"/>
                <w:szCs w:val="26"/>
              </w:rPr>
            </w:pPr>
            <w:r w:rsidRPr="00414E91">
              <w:rPr>
                <w:rFonts w:eastAsiaTheme="majorEastAsia"/>
                <w:b/>
                <w:bCs/>
                <w:sz w:val="26"/>
                <w:szCs w:val="26"/>
              </w:rPr>
              <w:t xml:space="preserve">Name of the </w:t>
            </w:r>
            <w:r>
              <w:rPr>
                <w:rFonts w:eastAsiaTheme="majorEastAsia"/>
                <w:b/>
                <w:bCs/>
                <w:sz w:val="26"/>
                <w:szCs w:val="26"/>
              </w:rPr>
              <w:t>Representative</w:t>
            </w:r>
            <w:r w:rsidR="006A29FB">
              <w:rPr>
                <w:rFonts w:eastAsiaTheme="majorEastAsia"/>
                <w:b/>
                <w:bCs/>
                <w:sz w:val="26"/>
                <w:szCs w:val="26"/>
              </w:rPr>
              <w:t>s</w:t>
            </w:r>
          </w:p>
        </w:tc>
        <w:tc>
          <w:tcPr>
            <w:tcW w:w="1890" w:type="dxa"/>
            <w:tcBorders>
              <w:top w:val="single" w:sz="4" w:space="0" w:color="auto"/>
              <w:left w:val="single" w:sz="4" w:space="0" w:color="auto"/>
              <w:bottom w:val="single" w:sz="4" w:space="0" w:color="auto"/>
              <w:right w:val="single" w:sz="4" w:space="0" w:color="auto"/>
            </w:tcBorders>
          </w:tcPr>
          <w:p w:rsidR="000F5CED" w:rsidRPr="00414E91" w:rsidRDefault="000F5CED" w:rsidP="00C93EBC">
            <w:pPr>
              <w:spacing w:line="276" w:lineRule="auto"/>
              <w:jc w:val="center"/>
              <w:rPr>
                <w:rFonts w:eastAsiaTheme="majorEastAsia"/>
                <w:b/>
                <w:bCs/>
                <w:sz w:val="26"/>
                <w:szCs w:val="26"/>
              </w:rPr>
            </w:pPr>
            <w:r w:rsidRPr="00414E91">
              <w:rPr>
                <w:rFonts w:eastAsiaTheme="majorEastAsia"/>
                <w:b/>
                <w:bCs/>
                <w:sz w:val="26"/>
                <w:szCs w:val="26"/>
              </w:rPr>
              <w:t>Designation</w:t>
            </w:r>
          </w:p>
        </w:tc>
        <w:tc>
          <w:tcPr>
            <w:tcW w:w="2080" w:type="dxa"/>
            <w:tcBorders>
              <w:top w:val="single" w:sz="4" w:space="0" w:color="auto"/>
              <w:left w:val="single" w:sz="4" w:space="0" w:color="auto"/>
              <w:bottom w:val="single" w:sz="4" w:space="0" w:color="auto"/>
              <w:right w:val="single" w:sz="4" w:space="0" w:color="auto"/>
            </w:tcBorders>
          </w:tcPr>
          <w:p w:rsidR="000F5CED" w:rsidRPr="00414E91" w:rsidRDefault="000F5CED" w:rsidP="00C93EBC">
            <w:pPr>
              <w:spacing w:line="276" w:lineRule="auto"/>
              <w:jc w:val="center"/>
              <w:rPr>
                <w:rFonts w:eastAsiaTheme="majorEastAsia"/>
                <w:b/>
                <w:bCs/>
                <w:sz w:val="26"/>
                <w:szCs w:val="26"/>
              </w:rPr>
            </w:pPr>
            <w:r w:rsidRPr="00414E91">
              <w:rPr>
                <w:rFonts w:eastAsiaTheme="majorEastAsia"/>
                <w:b/>
                <w:bCs/>
                <w:sz w:val="26"/>
                <w:szCs w:val="26"/>
              </w:rPr>
              <w:t>Signature</w:t>
            </w:r>
          </w:p>
        </w:tc>
      </w:tr>
      <w:tr w:rsidR="000F5CED" w:rsidRPr="00CB7B5B" w:rsidTr="00670227">
        <w:trPr>
          <w:jc w:val="center"/>
        </w:trPr>
        <w:tc>
          <w:tcPr>
            <w:tcW w:w="4302" w:type="dxa"/>
            <w:tcBorders>
              <w:top w:val="single" w:sz="4" w:space="0" w:color="auto"/>
              <w:left w:val="single" w:sz="4" w:space="0" w:color="auto"/>
              <w:bottom w:val="single" w:sz="4" w:space="0" w:color="auto"/>
              <w:right w:val="single" w:sz="4" w:space="0" w:color="auto"/>
            </w:tcBorders>
            <w:hideMark/>
          </w:tcPr>
          <w:p w:rsidR="000F5CED" w:rsidRPr="00CB7B5B" w:rsidRDefault="000F5CED" w:rsidP="00C93EBC">
            <w:pPr>
              <w:spacing w:line="276" w:lineRule="auto"/>
              <w:rPr>
                <w:rFonts w:eastAsiaTheme="majorEastAsia"/>
                <w:bCs/>
                <w:sz w:val="26"/>
                <w:szCs w:val="26"/>
              </w:rPr>
            </w:pPr>
          </w:p>
        </w:tc>
        <w:tc>
          <w:tcPr>
            <w:tcW w:w="1890" w:type="dxa"/>
            <w:tcBorders>
              <w:top w:val="single" w:sz="4" w:space="0" w:color="auto"/>
              <w:left w:val="single" w:sz="4" w:space="0" w:color="auto"/>
              <w:bottom w:val="single" w:sz="4" w:space="0" w:color="auto"/>
              <w:right w:val="single" w:sz="4" w:space="0" w:color="auto"/>
            </w:tcBorders>
          </w:tcPr>
          <w:p w:rsidR="000F5CED" w:rsidRPr="00CB7B5B" w:rsidRDefault="001C4FFA" w:rsidP="00C93EBC">
            <w:pPr>
              <w:spacing w:line="276" w:lineRule="auto"/>
              <w:jc w:val="center"/>
              <w:rPr>
                <w:rFonts w:eastAsiaTheme="majorEastAsia"/>
                <w:bCs/>
                <w:sz w:val="26"/>
                <w:szCs w:val="26"/>
              </w:rPr>
            </w:pPr>
            <w:r>
              <w:rPr>
                <w:rFonts w:eastAsiaTheme="majorEastAsia"/>
                <w:bCs/>
                <w:sz w:val="26"/>
                <w:szCs w:val="26"/>
              </w:rPr>
              <w:t>Chief of the Management</w:t>
            </w:r>
          </w:p>
        </w:tc>
        <w:tc>
          <w:tcPr>
            <w:tcW w:w="2080" w:type="dxa"/>
            <w:tcBorders>
              <w:top w:val="single" w:sz="4" w:space="0" w:color="auto"/>
              <w:left w:val="single" w:sz="4" w:space="0" w:color="auto"/>
              <w:bottom w:val="single" w:sz="4" w:space="0" w:color="auto"/>
              <w:right w:val="single" w:sz="4" w:space="0" w:color="auto"/>
            </w:tcBorders>
          </w:tcPr>
          <w:p w:rsidR="000F5CED" w:rsidRPr="00CB7B5B" w:rsidRDefault="000F5CED" w:rsidP="00C93EBC">
            <w:pPr>
              <w:spacing w:line="276" w:lineRule="auto"/>
              <w:rPr>
                <w:rFonts w:eastAsiaTheme="majorEastAsia"/>
                <w:bCs/>
                <w:sz w:val="26"/>
                <w:szCs w:val="26"/>
              </w:rPr>
            </w:pPr>
          </w:p>
        </w:tc>
      </w:tr>
      <w:tr w:rsidR="000F5CED" w:rsidRPr="00CB7B5B" w:rsidTr="00670227">
        <w:trPr>
          <w:jc w:val="center"/>
        </w:trPr>
        <w:tc>
          <w:tcPr>
            <w:tcW w:w="4302" w:type="dxa"/>
            <w:tcBorders>
              <w:top w:val="single" w:sz="4" w:space="0" w:color="auto"/>
              <w:left w:val="single" w:sz="4" w:space="0" w:color="auto"/>
              <w:bottom w:val="single" w:sz="4" w:space="0" w:color="auto"/>
              <w:right w:val="single" w:sz="4" w:space="0" w:color="auto"/>
            </w:tcBorders>
            <w:hideMark/>
          </w:tcPr>
          <w:p w:rsidR="000F5CED" w:rsidRPr="00CB7B5B" w:rsidRDefault="000F5CED" w:rsidP="00C93EBC">
            <w:pPr>
              <w:spacing w:line="276" w:lineRule="auto"/>
              <w:rPr>
                <w:rFonts w:eastAsiaTheme="majorEastAsia"/>
                <w:bCs/>
                <w:sz w:val="26"/>
                <w:szCs w:val="26"/>
              </w:rPr>
            </w:pPr>
          </w:p>
        </w:tc>
        <w:tc>
          <w:tcPr>
            <w:tcW w:w="1890" w:type="dxa"/>
            <w:tcBorders>
              <w:top w:val="single" w:sz="4" w:space="0" w:color="auto"/>
              <w:left w:val="single" w:sz="4" w:space="0" w:color="auto"/>
              <w:bottom w:val="single" w:sz="4" w:space="0" w:color="auto"/>
              <w:right w:val="single" w:sz="4" w:space="0" w:color="auto"/>
            </w:tcBorders>
          </w:tcPr>
          <w:p w:rsidR="000F5CED" w:rsidRPr="00CB7B5B" w:rsidRDefault="006A29FB" w:rsidP="00C93EBC">
            <w:pPr>
              <w:spacing w:line="276" w:lineRule="auto"/>
              <w:jc w:val="center"/>
              <w:rPr>
                <w:rFonts w:eastAsiaTheme="majorEastAsia"/>
                <w:bCs/>
                <w:sz w:val="26"/>
                <w:szCs w:val="26"/>
              </w:rPr>
            </w:pPr>
            <w:r>
              <w:rPr>
                <w:rFonts w:eastAsiaTheme="majorEastAsia"/>
                <w:bCs/>
                <w:sz w:val="26"/>
                <w:szCs w:val="26"/>
              </w:rPr>
              <w:t>Head of the Institution</w:t>
            </w:r>
          </w:p>
        </w:tc>
        <w:tc>
          <w:tcPr>
            <w:tcW w:w="2080" w:type="dxa"/>
            <w:tcBorders>
              <w:top w:val="single" w:sz="4" w:space="0" w:color="auto"/>
              <w:left w:val="single" w:sz="4" w:space="0" w:color="auto"/>
              <w:bottom w:val="single" w:sz="4" w:space="0" w:color="auto"/>
              <w:right w:val="single" w:sz="4" w:space="0" w:color="auto"/>
            </w:tcBorders>
          </w:tcPr>
          <w:p w:rsidR="000F5CED" w:rsidRPr="00CB7B5B" w:rsidRDefault="000F5CED" w:rsidP="00C93EBC">
            <w:pPr>
              <w:spacing w:line="276" w:lineRule="auto"/>
              <w:rPr>
                <w:rFonts w:eastAsiaTheme="majorEastAsia"/>
                <w:bCs/>
                <w:sz w:val="26"/>
                <w:szCs w:val="26"/>
              </w:rPr>
            </w:pPr>
          </w:p>
        </w:tc>
      </w:tr>
      <w:tr w:rsidR="000F5CED" w:rsidRPr="00CB7B5B" w:rsidTr="00670227">
        <w:trPr>
          <w:jc w:val="center"/>
        </w:trPr>
        <w:tc>
          <w:tcPr>
            <w:tcW w:w="4302" w:type="dxa"/>
            <w:tcBorders>
              <w:top w:val="single" w:sz="4" w:space="0" w:color="auto"/>
              <w:left w:val="single" w:sz="4" w:space="0" w:color="auto"/>
              <w:bottom w:val="single" w:sz="4" w:space="0" w:color="auto"/>
              <w:right w:val="single" w:sz="4" w:space="0" w:color="auto"/>
            </w:tcBorders>
            <w:hideMark/>
          </w:tcPr>
          <w:p w:rsidR="000F5CED" w:rsidRPr="00CB7B5B" w:rsidRDefault="000F5CED" w:rsidP="00C93EBC">
            <w:pPr>
              <w:spacing w:line="276" w:lineRule="auto"/>
              <w:rPr>
                <w:rFonts w:eastAsiaTheme="majorEastAsia"/>
                <w:bCs/>
                <w:sz w:val="26"/>
                <w:szCs w:val="26"/>
              </w:rPr>
            </w:pPr>
          </w:p>
        </w:tc>
        <w:tc>
          <w:tcPr>
            <w:tcW w:w="1890" w:type="dxa"/>
            <w:tcBorders>
              <w:top w:val="single" w:sz="4" w:space="0" w:color="auto"/>
              <w:left w:val="single" w:sz="4" w:space="0" w:color="auto"/>
              <w:bottom w:val="single" w:sz="4" w:space="0" w:color="auto"/>
              <w:right w:val="single" w:sz="4" w:space="0" w:color="auto"/>
            </w:tcBorders>
          </w:tcPr>
          <w:p w:rsidR="000F5CED" w:rsidRPr="00CB7B5B" w:rsidRDefault="002C5C36" w:rsidP="00C93EBC">
            <w:pPr>
              <w:spacing w:line="276" w:lineRule="auto"/>
              <w:jc w:val="center"/>
              <w:rPr>
                <w:rFonts w:eastAsiaTheme="majorEastAsia"/>
                <w:bCs/>
                <w:sz w:val="26"/>
                <w:szCs w:val="26"/>
              </w:rPr>
            </w:pPr>
            <w:r>
              <w:rPr>
                <w:rFonts w:eastAsiaTheme="majorEastAsia"/>
                <w:bCs/>
                <w:sz w:val="26"/>
                <w:szCs w:val="26"/>
              </w:rPr>
              <w:t>IQAC Coordinator</w:t>
            </w:r>
          </w:p>
        </w:tc>
        <w:tc>
          <w:tcPr>
            <w:tcW w:w="2080" w:type="dxa"/>
            <w:tcBorders>
              <w:top w:val="single" w:sz="4" w:space="0" w:color="auto"/>
              <w:left w:val="single" w:sz="4" w:space="0" w:color="auto"/>
              <w:bottom w:val="single" w:sz="4" w:space="0" w:color="auto"/>
              <w:right w:val="single" w:sz="4" w:space="0" w:color="auto"/>
            </w:tcBorders>
          </w:tcPr>
          <w:p w:rsidR="000F5CED" w:rsidRPr="00CB7B5B" w:rsidRDefault="000F5CED" w:rsidP="00C93EBC">
            <w:pPr>
              <w:spacing w:line="276" w:lineRule="auto"/>
              <w:rPr>
                <w:rFonts w:eastAsiaTheme="majorEastAsia"/>
                <w:bCs/>
                <w:sz w:val="26"/>
                <w:szCs w:val="26"/>
              </w:rPr>
            </w:pPr>
          </w:p>
        </w:tc>
      </w:tr>
      <w:tr w:rsidR="002C5C36" w:rsidRPr="00CB7B5B" w:rsidTr="00670227">
        <w:trPr>
          <w:jc w:val="center"/>
        </w:trPr>
        <w:tc>
          <w:tcPr>
            <w:tcW w:w="4302" w:type="dxa"/>
            <w:tcBorders>
              <w:top w:val="single" w:sz="4" w:space="0" w:color="auto"/>
              <w:left w:val="single" w:sz="4" w:space="0" w:color="auto"/>
              <w:bottom w:val="single" w:sz="4" w:space="0" w:color="auto"/>
              <w:right w:val="single" w:sz="4" w:space="0" w:color="auto"/>
            </w:tcBorders>
            <w:hideMark/>
          </w:tcPr>
          <w:p w:rsidR="002C5C36" w:rsidRPr="00CB7B5B" w:rsidRDefault="002C5C36" w:rsidP="00C93EBC">
            <w:pPr>
              <w:spacing w:line="276" w:lineRule="auto"/>
              <w:rPr>
                <w:rFonts w:eastAsiaTheme="majorEastAsia"/>
                <w:bCs/>
                <w:sz w:val="26"/>
                <w:szCs w:val="26"/>
              </w:rPr>
            </w:pPr>
          </w:p>
        </w:tc>
        <w:tc>
          <w:tcPr>
            <w:tcW w:w="1890" w:type="dxa"/>
            <w:tcBorders>
              <w:top w:val="single" w:sz="4" w:space="0" w:color="auto"/>
              <w:left w:val="single" w:sz="4" w:space="0" w:color="auto"/>
              <w:bottom w:val="single" w:sz="4" w:space="0" w:color="auto"/>
              <w:right w:val="single" w:sz="4" w:space="0" w:color="auto"/>
            </w:tcBorders>
          </w:tcPr>
          <w:p w:rsidR="002C5C36" w:rsidRPr="00CB7B5B" w:rsidRDefault="002C5C36" w:rsidP="00C93EBC">
            <w:pPr>
              <w:spacing w:line="276" w:lineRule="auto"/>
              <w:jc w:val="center"/>
              <w:rPr>
                <w:rFonts w:eastAsiaTheme="majorEastAsia"/>
                <w:bCs/>
                <w:sz w:val="26"/>
                <w:szCs w:val="26"/>
              </w:rPr>
            </w:pPr>
            <w:r>
              <w:rPr>
                <w:rFonts w:eastAsiaTheme="majorEastAsia"/>
                <w:bCs/>
                <w:sz w:val="26"/>
                <w:szCs w:val="26"/>
              </w:rPr>
              <w:t>SAT Coordinator</w:t>
            </w:r>
          </w:p>
        </w:tc>
        <w:tc>
          <w:tcPr>
            <w:tcW w:w="2080" w:type="dxa"/>
            <w:tcBorders>
              <w:top w:val="single" w:sz="4" w:space="0" w:color="auto"/>
              <w:left w:val="single" w:sz="4" w:space="0" w:color="auto"/>
              <w:bottom w:val="single" w:sz="4" w:space="0" w:color="auto"/>
              <w:right w:val="single" w:sz="4" w:space="0" w:color="auto"/>
            </w:tcBorders>
          </w:tcPr>
          <w:p w:rsidR="002C5C36" w:rsidRPr="00CB7B5B" w:rsidRDefault="002C5C36" w:rsidP="00C93EBC">
            <w:pPr>
              <w:spacing w:line="276" w:lineRule="auto"/>
              <w:rPr>
                <w:rFonts w:eastAsiaTheme="majorEastAsia"/>
                <w:bCs/>
                <w:sz w:val="26"/>
                <w:szCs w:val="26"/>
              </w:rPr>
            </w:pPr>
          </w:p>
        </w:tc>
      </w:tr>
    </w:tbl>
    <w:p w:rsidR="000F5CED" w:rsidRDefault="00D37924" w:rsidP="00702B0C">
      <w:pPr>
        <w:spacing w:after="200" w:line="276" w:lineRule="auto"/>
        <w:rPr>
          <w:rFonts w:eastAsiaTheme="majorEastAsia"/>
          <w:b/>
          <w:sz w:val="26"/>
          <w:szCs w:val="26"/>
        </w:rPr>
      </w:pPr>
      <w:r>
        <w:rPr>
          <w:rFonts w:eastAsiaTheme="majorEastAsia"/>
          <w:b/>
          <w:sz w:val="26"/>
          <w:szCs w:val="26"/>
        </w:rPr>
        <w:t>Date:</w:t>
      </w:r>
    </w:p>
    <w:p w:rsidR="00D37924" w:rsidRDefault="00D37924" w:rsidP="00702B0C">
      <w:pPr>
        <w:spacing w:after="200" w:line="276" w:lineRule="auto"/>
        <w:rPr>
          <w:rFonts w:eastAsiaTheme="majorEastAsia"/>
          <w:b/>
          <w:sz w:val="26"/>
          <w:szCs w:val="26"/>
        </w:rPr>
      </w:pPr>
      <w:r>
        <w:rPr>
          <w:rFonts w:eastAsiaTheme="majorEastAsia"/>
          <w:b/>
          <w:sz w:val="26"/>
          <w:szCs w:val="26"/>
        </w:rPr>
        <w:t xml:space="preserve">Place: </w:t>
      </w:r>
    </w:p>
    <w:sectPr w:rsidR="00D37924" w:rsidSect="009A2585">
      <w:pgSz w:w="11909" w:h="16834" w:code="9"/>
      <w:pgMar w:top="1440" w:right="1440" w:bottom="1440" w:left="216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B1B" w:rsidRDefault="00A95B1B" w:rsidP="00C75A35">
      <w:r>
        <w:separator/>
      </w:r>
    </w:p>
  </w:endnote>
  <w:endnote w:type="continuationSeparator" w:id="1">
    <w:p w:rsidR="00A95B1B" w:rsidRDefault="00A95B1B" w:rsidP="00C75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loisterBlack BT">
    <w:altName w:val="Courier New"/>
    <w:charset w:val="00"/>
    <w:family w:val="script"/>
    <w:pitch w:val="variable"/>
    <w:sig w:usb0="00000007" w:usb1="00000000" w:usb2="00000000" w:usb3="00000000" w:csb0="0000001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B1B" w:rsidRDefault="00A95B1B" w:rsidP="00C75A35">
      <w:r>
        <w:separator/>
      </w:r>
    </w:p>
  </w:footnote>
  <w:footnote w:type="continuationSeparator" w:id="1">
    <w:p w:rsidR="00A95B1B" w:rsidRDefault="00A95B1B" w:rsidP="00C75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5CB8"/>
    <w:multiLevelType w:val="hybridMultilevel"/>
    <w:tmpl w:val="9DC05D94"/>
    <w:lvl w:ilvl="0" w:tplc="4B7A013E">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5B76FAE"/>
    <w:multiLevelType w:val="hybridMultilevel"/>
    <w:tmpl w:val="A0B4C760"/>
    <w:lvl w:ilvl="0" w:tplc="2E723E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E31A4"/>
    <w:multiLevelType w:val="hybridMultilevel"/>
    <w:tmpl w:val="5A1EBAB4"/>
    <w:lvl w:ilvl="0" w:tplc="4B7A013E">
      <w:start w:val="1"/>
      <w:numFmt w:val="lowerRoman"/>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F1F3DB0"/>
    <w:multiLevelType w:val="hybridMultilevel"/>
    <w:tmpl w:val="30381BDA"/>
    <w:lvl w:ilvl="0" w:tplc="4B7A013E">
      <w:start w:val="1"/>
      <w:numFmt w:val="lowerRoman"/>
      <w:lvlText w:val="%1)"/>
      <w:lvlJc w:val="left"/>
      <w:pPr>
        <w:ind w:left="1440" w:hanging="360"/>
      </w:pPr>
      <w:rPr>
        <w:rFonts w:cs="Times New Roman" w:hint="default"/>
      </w:rPr>
    </w:lvl>
    <w:lvl w:ilvl="1" w:tplc="C108F272">
      <w:start w:val="1"/>
      <w:numFmt w:val="bullet"/>
      <w:lvlText w:val=""/>
      <w:lvlJc w:val="left"/>
      <w:pPr>
        <w:tabs>
          <w:tab w:val="num" w:pos="2160"/>
        </w:tabs>
        <w:ind w:left="2160" w:hanging="360"/>
      </w:pPr>
      <w:rPr>
        <w:rFonts w:ascii="Symbol" w:hAnsi="Symbol" w:hint="default"/>
        <w:sz w:val="22"/>
        <w:szCs w:val="22"/>
      </w:rPr>
    </w:lvl>
    <w:lvl w:ilvl="2" w:tplc="CD027E3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09C74BD"/>
    <w:multiLevelType w:val="hybridMultilevel"/>
    <w:tmpl w:val="B70006CA"/>
    <w:lvl w:ilvl="0" w:tplc="4B7A013E">
      <w:start w:val="1"/>
      <w:numFmt w:val="lowerRoman"/>
      <w:lvlText w:val="%1)"/>
      <w:lvlJc w:val="left"/>
      <w:pPr>
        <w:ind w:left="1440" w:hanging="360"/>
      </w:pPr>
      <w:rPr>
        <w:rFonts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4A07EB8"/>
    <w:multiLevelType w:val="hybridMultilevel"/>
    <w:tmpl w:val="635EA30A"/>
    <w:lvl w:ilvl="0" w:tplc="5D52A13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A6FC5"/>
    <w:multiLevelType w:val="hybridMultilevel"/>
    <w:tmpl w:val="03563658"/>
    <w:lvl w:ilvl="0" w:tplc="160638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642C1"/>
    <w:multiLevelType w:val="hybridMultilevel"/>
    <w:tmpl w:val="F7FE7088"/>
    <w:lvl w:ilvl="0" w:tplc="1FF668D0">
      <w:start w:val="1"/>
      <w:numFmt w:val="lowerRoman"/>
      <w:lvlText w:val="%1)"/>
      <w:lvlJc w:val="left"/>
      <w:pPr>
        <w:ind w:left="360" w:hanging="360"/>
      </w:pPr>
      <w:rPr>
        <w:rFonts w:ascii="Times New Roman" w:eastAsia="Times New Roman" w:hAnsi="Times New Roman" w:cs="Times New Roman"/>
        <w:sz w:val="24"/>
        <w:szCs w:val="24"/>
      </w:rPr>
    </w:lvl>
    <w:lvl w:ilvl="1" w:tplc="979A796E">
      <w:start w:val="2"/>
      <w:numFmt w:val="upperLetter"/>
      <w:lvlText w:val="%2."/>
      <w:lvlJc w:val="left"/>
      <w:pPr>
        <w:tabs>
          <w:tab w:val="num" w:pos="1080"/>
        </w:tabs>
        <w:ind w:left="1080" w:hanging="360"/>
      </w:pPr>
      <w:rPr>
        <w:rFonts w:hint="default"/>
        <w:b/>
        <w:u w:val="singl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5F06DD"/>
    <w:multiLevelType w:val="hybridMultilevel"/>
    <w:tmpl w:val="D00C065A"/>
    <w:lvl w:ilvl="0" w:tplc="4B7A013E">
      <w:start w:val="1"/>
      <w:numFmt w:val="lowerRoman"/>
      <w:lvlText w:val="%1)"/>
      <w:lvlJc w:val="left"/>
      <w:pPr>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5743851"/>
    <w:multiLevelType w:val="hybridMultilevel"/>
    <w:tmpl w:val="CF323CF4"/>
    <w:lvl w:ilvl="0" w:tplc="CC72E21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F6DE8"/>
    <w:multiLevelType w:val="hybridMultilevel"/>
    <w:tmpl w:val="94283A8A"/>
    <w:lvl w:ilvl="0" w:tplc="50E4A6C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CD5CE4"/>
    <w:multiLevelType w:val="hybridMultilevel"/>
    <w:tmpl w:val="03589538"/>
    <w:lvl w:ilvl="0" w:tplc="1E68F1F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FC7CBE"/>
    <w:multiLevelType w:val="hybridMultilevel"/>
    <w:tmpl w:val="A7109E3A"/>
    <w:lvl w:ilvl="0" w:tplc="BBECF7A6">
      <w:start w:val="1"/>
      <w:numFmt w:val="bullet"/>
      <w:lvlText w:val=""/>
      <w:lvlJc w:val="left"/>
      <w:pPr>
        <w:ind w:left="720" w:hanging="360"/>
      </w:pPr>
      <w:rPr>
        <w:rFonts w:ascii="Symbol" w:hAnsi="Symbol" w:hint="default"/>
        <w:sz w:val="22"/>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5A1E9C"/>
    <w:multiLevelType w:val="hybridMultilevel"/>
    <w:tmpl w:val="43CA0716"/>
    <w:lvl w:ilvl="0" w:tplc="2AA2E13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4A7CA8"/>
    <w:multiLevelType w:val="hybridMultilevel"/>
    <w:tmpl w:val="B2C84D34"/>
    <w:lvl w:ilvl="0" w:tplc="5AE0C42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10892"/>
    <w:multiLevelType w:val="hybridMultilevel"/>
    <w:tmpl w:val="7AC4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588C6364">
      <w:start w:val="1"/>
      <w:numFmt w:val="bullet"/>
      <w:lvlText w:val=""/>
      <w:lvlJc w:val="left"/>
      <w:pPr>
        <w:ind w:left="2880" w:hanging="360"/>
      </w:pPr>
      <w:rPr>
        <w:rFonts w:ascii="Symbol" w:hAnsi="Symbol" w:hint="default"/>
        <w:sz w:val="24"/>
        <w:szCs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52E9C"/>
    <w:multiLevelType w:val="hybridMultilevel"/>
    <w:tmpl w:val="75D626DA"/>
    <w:lvl w:ilvl="0" w:tplc="E9761B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9F13C3"/>
    <w:multiLevelType w:val="hybridMultilevel"/>
    <w:tmpl w:val="901AB75C"/>
    <w:lvl w:ilvl="0" w:tplc="DB30606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23ED2"/>
    <w:multiLevelType w:val="hybridMultilevel"/>
    <w:tmpl w:val="1916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B02CC"/>
    <w:multiLevelType w:val="hybridMultilevel"/>
    <w:tmpl w:val="9AE82B0A"/>
    <w:lvl w:ilvl="0" w:tplc="A5A2DC12">
      <w:start w:val="1"/>
      <w:numFmt w:val="bullet"/>
      <w:lvlText w:val=""/>
      <w:lvlJc w:val="left"/>
      <w:pPr>
        <w:ind w:left="1440" w:hanging="360"/>
      </w:pPr>
      <w:rPr>
        <w:rFonts w:ascii="Symbol" w:hAnsi="Symbol" w:hint="default"/>
        <w:color w:val="auto"/>
        <w:sz w:val="2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3EC00443"/>
    <w:multiLevelType w:val="hybridMultilevel"/>
    <w:tmpl w:val="0F3482E4"/>
    <w:lvl w:ilvl="0" w:tplc="C886650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C96637"/>
    <w:multiLevelType w:val="hybridMultilevel"/>
    <w:tmpl w:val="DA3E1E4C"/>
    <w:lvl w:ilvl="0" w:tplc="8DEE8CA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D362F0"/>
    <w:multiLevelType w:val="hybridMultilevel"/>
    <w:tmpl w:val="45CC2A86"/>
    <w:lvl w:ilvl="0" w:tplc="C40C768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2B1194"/>
    <w:multiLevelType w:val="hybridMultilevel"/>
    <w:tmpl w:val="FA86A05A"/>
    <w:lvl w:ilvl="0" w:tplc="3E189EA4">
      <w:start w:val="1"/>
      <w:numFmt w:val="bullet"/>
      <w:lvlText w:val=""/>
      <w:lvlJc w:val="left"/>
      <w:pPr>
        <w:ind w:left="701" w:hanging="360"/>
      </w:pPr>
      <w:rPr>
        <w:rFonts w:ascii="Symbol" w:hAnsi="Symbol" w:hint="default"/>
        <w:sz w:val="24"/>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24">
    <w:nsid w:val="40EB3ACA"/>
    <w:multiLevelType w:val="hybridMultilevel"/>
    <w:tmpl w:val="B1383EDE"/>
    <w:lvl w:ilvl="0" w:tplc="34421F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597F0B"/>
    <w:multiLevelType w:val="hybridMultilevel"/>
    <w:tmpl w:val="D69A5314"/>
    <w:lvl w:ilvl="0" w:tplc="9D86CBB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984DB4"/>
    <w:multiLevelType w:val="hybridMultilevel"/>
    <w:tmpl w:val="B1B298C2"/>
    <w:lvl w:ilvl="0" w:tplc="B7A0FF7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347EF5"/>
    <w:multiLevelType w:val="hybridMultilevel"/>
    <w:tmpl w:val="372C094C"/>
    <w:lvl w:ilvl="0" w:tplc="F502F940">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37132B"/>
    <w:multiLevelType w:val="hybridMultilevel"/>
    <w:tmpl w:val="1C705C26"/>
    <w:lvl w:ilvl="0" w:tplc="8FE0F7E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F0EA1"/>
    <w:multiLevelType w:val="hybridMultilevel"/>
    <w:tmpl w:val="25A46FF6"/>
    <w:lvl w:ilvl="0" w:tplc="972E242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03F47"/>
    <w:multiLevelType w:val="hybridMultilevel"/>
    <w:tmpl w:val="9B5A6212"/>
    <w:lvl w:ilvl="0" w:tplc="A85A039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8244B3"/>
    <w:multiLevelType w:val="hybridMultilevel"/>
    <w:tmpl w:val="68283F16"/>
    <w:lvl w:ilvl="0" w:tplc="AA4214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9307CF"/>
    <w:multiLevelType w:val="hybridMultilevel"/>
    <w:tmpl w:val="CE8A27E6"/>
    <w:lvl w:ilvl="0" w:tplc="2D7C56A6">
      <w:start w:val="1"/>
      <w:numFmt w:val="bullet"/>
      <w:lvlText w:val=""/>
      <w:lvlJc w:val="left"/>
      <w:pPr>
        <w:ind w:left="1485" w:hanging="360"/>
      </w:pPr>
      <w:rPr>
        <w:rFonts w:ascii="Symbol" w:hAnsi="Symbol" w:hint="default"/>
        <w:sz w:val="24"/>
        <w:szCs w:val="24"/>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3">
    <w:nsid w:val="60556F9D"/>
    <w:multiLevelType w:val="hybridMultilevel"/>
    <w:tmpl w:val="21787C88"/>
    <w:lvl w:ilvl="0" w:tplc="CBE2455E">
      <w:start w:val="1"/>
      <w:numFmt w:val="bullet"/>
      <w:lvlText w:val=""/>
      <w:lvlJc w:val="left"/>
      <w:pPr>
        <w:ind w:left="720" w:hanging="360"/>
      </w:pPr>
      <w:rPr>
        <w:rFonts w:ascii="Symbol" w:hAnsi="Symbol"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806F18"/>
    <w:multiLevelType w:val="hybridMultilevel"/>
    <w:tmpl w:val="19844688"/>
    <w:lvl w:ilvl="0" w:tplc="1BDE8EE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8C75B6"/>
    <w:multiLevelType w:val="hybridMultilevel"/>
    <w:tmpl w:val="935CAC8E"/>
    <w:lvl w:ilvl="0" w:tplc="68609E6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7F6D22"/>
    <w:multiLevelType w:val="hybridMultilevel"/>
    <w:tmpl w:val="582C15A8"/>
    <w:lvl w:ilvl="0" w:tplc="514A0F8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D72D80"/>
    <w:multiLevelType w:val="hybridMultilevel"/>
    <w:tmpl w:val="10B65B12"/>
    <w:lvl w:ilvl="0" w:tplc="1F98814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6B2594"/>
    <w:multiLevelType w:val="hybridMultilevel"/>
    <w:tmpl w:val="AD6A5DF8"/>
    <w:lvl w:ilvl="0" w:tplc="6CD4604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AC7EE8"/>
    <w:multiLevelType w:val="hybridMultilevel"/>
    <w:tmpl w:val="05D05AFC"/>
    <w:lvl w:ilvl="0" w:tplc="CA5EFF8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897BC4"/>
    <w:multiLevelType w:val="hybridMultilevel"/>
    <w:tmpl w:val="0CCC64C6"/>
    <w:lvl w:ilvl="0" w:tplc="C2F023B6">
      <w:start w:val="1"/>
      <w:numFmt w:val="lowerRoman"/>
      <w:lvlText w:val="%1)"/>
      <w:lvlJc w:val="left"/>
      <w:pPr>
        <w:ind w:left="360" w:hanging="360"/>
      </w:pPr>
      <w:rPr>
        <w:rFonts w:ascii="Times New Roman" w:eastAsia="Times New Roman" w:hAnsi="Times New Roman" w:cs="Times New Roman"/>
        <w:sz w:val="24"/>
        <w:szCs w:val="24"/>
      </w:rPr>
    </w:lvl>
    <w:lvl w:ilvl="1" w:tplc="04090003">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5"/>
  </w:num>
  <w:num w:numId="41">
    <w:abstractNumId w:val="1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defaultTabStop w:val="720"/>
  <w:characterSpacingControl w:val="doNotCompress"/>
  <w:hdrShapeDefaults>
    <o:shapedefaults v:ext="edit" spidmax="78850"/>
  </w:hdrShapeDefaults>
  <w:footnotePr>
    <w:footnote w:id="0"/>
    <w:footnote w:id="1"/>
  </w:footnotePr>
  <w:endnotePr>
    <w:endnote w:id="0"/>
    <w:endnote w:id="1"/>
  </w:endnotePr>
  <w:compat/>
  <w:rsids>
    <w:rsidRoot w:val="00BE7A1E"/>
    <w:rsid w:val="000012D7"/>
    <w:rsid w:val="00001389"/>
    <w:rsid w:val="00001B0F"/>
    <w:rsid w:val="000038B8"/>
    <w:rsid w:val="0000405A"/>
    <w:rsid w:val="0000474A"/>
    <w:rsid w:val="0000479D"/>
    <w:rsid w:val="00004B16"/>
    <w:rsid w:val="00004D3C"/>
    <w:rsid w:val="000050D7"/>
    <w:rsid w:val="00007BD7"/>
    <w:rsid w:val="0001032C"/>
    <w:rsid w:val="000103AF"/>
    <w:rsid w:val="000103D6"/>
    <w:rsid w:val="00010587"/>
    <w:rsid w:val="00010734"/>
    <w:rsid w:val="000108AC"/>
    <w:rsid w:val="00010F56"/>
    <w:rsid w:val="000113F2"/>
    <w:rsid w:val="0001217A"/>
    <w:rsid w:val="0001244B"/>
    <w:rsid w:val="000129E9"/>
    <w:rsid w:val="000132E8"/>
    <w:rsid w:val="00013309"/>
    <w:rsid w:val="0001349A"/>
    <w:rsid w:val="00014C21"/>
    <w:rsid w:val="00015E39"/>
    <w:rsid w:val="00016433"/>
    <w:rsid w:val="000169C4"/>
    <w:rsid w:val="0001714F"/>
    <w:rsid w:val="0001717A"/>
    <w:rsid w:val="00017EF6"/>
    <w:rsid w:val="000206EF"/>
    <w:rsid w:val="00021A66"/>
    <w:rsid w:val="000222A1"/>
    <w:rsid w:val="00022A5B"/>
    <w:rsid w:val="00023414"/>
    <w:rsid w:val="00023595"/>
    <w:rsid w:val="00023A4C"/>
    <w:rsid w:val="00023F67"/>
    <w:rsid w:val="00024338"/>
    <w:rsid w:val="000243BB"/>
    <w:rsid w:val="00025DE9"/>
    <w:rsid w:val="00026488"/>
    <w:rsid w:val="00027504"/>
    <w:rsid w:val="00027742"/>
    <w:rsid w:val="00027DAE"/>
    <w:rsid w:val="00031B29"/>
    <w:rsid w:val="00031B3B"/>
    <w:rsid w:val="00032065"/>
    <w:rsid w:val="00032719"/>
    <w:rsid w:val="000338A7"/>
    <w:rsid w:val="00033902"/>
    <w:rsid w:val="00034FCC"/>
    <w:rsid w:val="000351F2"/>
    <w:rsid w:val="000354BF"/>
    <w:rsid w:val="00036951"/>
    <w:rsid w:val="00037B1A"/>
    <w:rsid w:val="00037F58"/>
    <w:rsid w:val="00037FB3"/>
    <w:rsid w:val="00040A93"/>
    <w:rsid w:val="0004153A"/>
    <w:rsid w:val="00041566"/>
    <w:rsid w:val="00041943"/>
    <w:rsid w:val="00041B7F"/>
    <w:rsid w:val="00041FC8"/>
    <w:rsid w:val="00042449"/>
    <w:rsid w:val="0004244B"/>
    <w:rsid w:val="00043CDE"/>
    <w:rsid w:val="00045492"/>
    <w:rsid w:val="000479F6"/>
    <w:rsid w:val="00047C3A"/>
    <w:rsid w:val="00047FC1"/>
    <w:rsid w:val="000503AD"/>
    <w:rsid w:val="0005061F"/>
    <w:rsid w:val="0005142E"/>
    <w:rsid w:val="00051989"/>
    <w:rsid w:val="00051AE4"/>
    <w:rsid w:val="00052DEF"/>
    <w:rsid w:val="00053ACD"/>
    <w:rsid w:val="00054794"/>
    <w:rsid w:val="00054C59"/>
    <w:rsid w:val="00054DF8"/>
    <w:rsid w:val="000552FC"/>
    <w:rsid w:val="000553EA"/>
    <w:rsid w:val="00055644"/>
    <w:rsid w:val="000559EA"/>
    <w:rsid w:val="00055B62"/>
    <w:rsid w:val="0005653F"/>
    <w:rsid w:val="00056BC2"/>
    <w:rsid w:val="00056D41"/>
    <w:rsid w:val="000570AB"/>
    <w:rsid w:val="000572EB"/>
    <w:rsid w:val="000575D5"/>
    <w:rsid w:val="00057842"/>
    <w:rsid w:val="000612CB"/>
    <w:rsid w:val="00061514"/>
    <w:rsid w:val="00061BA3"/>
    <w:rsid w:val="00061E1A"/>
    <w:rsid w:val="000622F8"/>
    <w:rsid w:val="00062700"/>
    <w:rsid w:val="000631C9"/>
    <w:rsid w:val="00064404"/>
    <w:rsid w:val="00064472"/>
    <w:rsid w:val="00064963"/>
    <w:rsid w:val="00064F89"/>
    <w:rsid w:val="000653B0"/>
    <w:rsid w:val="00066162"/>
    <w:rsid w:val="000668A9"/>
    <w:rsid w:val="00066F92"/>
    <w:rsid w:val="00067DCB"/>
    <w:rsid w:val="000702F0"/>
    <w:rsid w:val="000703DA"/>
    <w:rsid w:val="000705E6"/>
    <w:rsid w:val="00070A71"/>
    <w:rsid w:val="000723B6"/>
    <w:rsid w:val="000732E4"/>
    <w:rsid w:val="00073367"/>
    <w:rsid w:val="0007383E"/>
    <w:rsid w:val="0007390A"/>
    <w:rsid w:val="00073E78"/>
    <w:rsid w:val="00074D3A"/>
    <w:rsid w:val="00074FEB"/>
    <w:rsid w:val="00075131"/>
    <w:rsid w:val="000758CF"/>
    <w:rsid w:val="00076BA9"/>
    <w:rsid w:val="00077533"/>
    <w:rsid w:val="00077FBF"/>
    <w:rsid w:val="0008192D"/>
    <w:rsid w:val="000819C6"/>
    <w:rsid w:val="00082FC2"/>
    <w:rsid w:val="0008366D"/>
    <w:rsid w:val="000838AB"/>
    <w:rsid w:val="00085C09"/>
    <w:rsid w:val="0008630F"/>
    <w:rsid w:val="0008662F"/>
    <w:rsid w:val="00086DC8"/>
    <w:rsid w:val="00086FF2"/>
    <w:rsid w:val="00087FA6"/>
    <w:rsid w:val="00087FAB"/>
    <w:rsid w:val="000901BB"/>
    <w:rsid w:val="00090B2E"/>
    <w:rsid w:val="000917B9"/>
    <w:rsid w:val="00091891"/>
    <w:rsid w:val="00091F77"/>
    <w:rsid w:val="00093B8B"/>
    <w:rsid w:val="00093E9A"/>
    <w:rsid w:val="00094B7D"/>
    <w:rsid w:val="00095A9D"/>
    <w:rsid w:val="00095F90"/>
    <w:rsid w:val="00096064"/>
    <w:rsid w:val="00096272"/>
    <w:rsid w:val="00096421"/>
    <w:rsid w:val="00096810"/>
    <w:rsid w:val="00096D01"/>
    <w:rsid w:val="00097032"/>
    <w:rsid w:val="00097449"/>
    <w:rsid w:val="000A0AAC"/>
    <w:rsid w:val="000A11F5"/>
    <w:rsid w:val="000A276D"/>
    <w:rsid w:val="000A3055"/>
    <w:rsid w:val="000A30FB"/>
    <w:rsid w:val="000A41E7"/>
    <w:rsid w:val="000A436A"/>
    <w:rsid w:val="000A4834"/>
    <w:rsid w:val="000A569D"/>
    <w:rsid w:val="000A5E0A"/>
    <w:rsid w:val="000A61F8"/>
    <w:rsid w:val="000A65B0"/>
    <w:rsid w:val="000A690F"/>
    <w:rsid w:val="000A766D"/>
    <w:rsid w:val="000A78CD"/>
    <w:rsid w:val="000B0146"/>
    <w:rsid w:val="000B01A7"/>
    <w:rsid w:val="000B11E4"/>
    <w:rsid w:val="000B174E"/>
    <w:rsid w:val="000B1ED6"/>
    <w:rsid w:val="000B2799"/>
    <w:rsid w:val="000B30DC"/>
    <w:rsid w:val="000B3917"/>
    <w:rsid w:val="000B3D95"/>
    <w:rsid w:val="000B4DC8"/>
    <w:rsid w:val="000B61FA"/>
    <w:rsid w:val="000B65ED"/>
    <w:rsid w:val="000B7713"/>
    <w:rsid w:val="000C026B"/>
    <w:rsid w:val="000C0931"/>
    <w:rsid w:val="000C1993"/>
    <w:rsid w:val="000C2DC4"/>
    <w:rsid w:val="000C40BA"/>
    <w:rsid w:val="000C4345"/>
    <w:rsid w:val="000C464B"/>
    <w:rsid w:val="000C62E7"/>
    <w:rsid w:val="000C67FC"/>
    <w:rsid w:val="000C6AF3"/>
    <w:rsid w:val="000D0538"/>
    <w:rsid w:val="000D1496"/>
    <w:rsid w:val="000D2A21"/>
    <w:rsid w:val="000D2B94"/>
    <w:rsid w:val="000D2F23"/>
    <w:rsid w:val="000D32D5"/>
    <w:rsid w:val="000D3820"/>
    <w:rsid w:val="000D47B1"/>
    <w:rsid w:val="000D5757"/>
    <w:rsid w:val="000D5D9F"/>
    <w:rsid w:val="000D6552"/>
    <w:rsid w:val="000D6CBA"/>
    <w:rsid w:val="000D74F1"/>
    <w:rsid w:val="000D76DF"/>
    <w:rsid w:val="000D7BA8"/>
    <w:rsid w:val="000D7D68"/>
    <w:rsid w:val="000E0A5A"/>
    <w:rsid w:val="000E1E40"/>
    <w:rsid w:val="000E2254"/>
    <w:rsid w:val="000E28CD"/>
    <w:rsid w:val="000E4201"/>
    <w:rsid w:val="000E4210"/>
    <w:rsid w:val="000E49D9"/>
    <w:rsid w:val="000E5CF5"/>
    <w:rsid w:val="000E6537"/>
    <w:rsid w:val="000E69C6"/>
    <w:rsid w:val="000E6BB0"/>
    <w:rsid w:val="000E71B7"/>
    <w:rsid w:val="000E7F43"/>
    <w:rsid w:val="000F0063"/>
    <w:rsid w:val="000F0B19"/>
    <w:rsid w:val="000F23BA"/>
    <w:rsid w:val="000F26BE"/>
    <w:rsid w:val="000F2ABB"/>
    <w:rsid w:val="000F3255"/>
    <w:rsid w:val="000F334F"/>
    <w:rsid w:val="000F4123"/>
    <w:rsid w:val="000F5CED"/>
    <w:rsid w:val="000F701F"/>
    <w:rsid w:val="000F7332"/>
    <w:rsid w:val="000F783B"/>
    <w:rsid w:val="00100126"/>
    <w:rsid w:val="001001AC"/>
    <w:rsid w:val="00100A9E"/>
    <w:rsid w:val="00100CBD"/>
    <w:rsid w:val="001012EB"/>
    <w:rsid w:val="00101E4F"/>
    <w:rsid w:val="00101F6B"/>
    <w:rsid w:val="001029EE"/>
    <w:rsid w:val="00103AA7"/>
    <w:rsid w:val="00103CDC"/>
    <w:rsid w:val="00103F67"/>
    <w:rsid w:val="00104F74"/>
    <w:rsid w:val="001056B0"/>
    <w:rsid w:val="00105B96"/>
    <w:rsid w:val="00105C9F"/>
    <w:rsid w:val="0010653C"/>
    <w:rsid w:val="001069BB"/>
    <w:rsid w:val="00106E39"/>
    <w:rsid w:val="00106EB3"/>
    <w:rsid w:val="001105D8"/>
    <w:rsid w:val="00110FAA"/>
    <w:rsid w:val="00111080"/>
    <w:rsid w:val="00111415"/>
    <w:rsid w:val="001114B1"/>
    <w:rsid w:val="001115F5"/>
    <w:rsid w:val="001120C1"/>
    <w:rsid w:val="00112194"/>
    <w:rsid w:val="001129AD"/>
    <w:rsid w:val="001131BC"/>
    <w:rsid w:val="001131DA"/>
    <w:rsid w:val="001133CF"/>
    <w:rsid w:val="00113DBA"/>
    <w:rsid w:val="001144E5"/>
    <w:rsid w:val="00115C13"/>
    <w:rsid w:val="00115C2B"/>
    <w:rsid w:val="001163CB"/>
    <w:rsid w:val="001164BE"/>
    <w:rsid w:val="00116843"/>
    <w:rsid w:val="00116884"/>
    <w:rsid w:val="001170BF"/>
    <w:rsid w:val="001172D3"/>
    <w:rsid w:val="00120FFD"/>
    <w:rsid w:val="001211A8"/>
    <w:rsid w:val="001211F7"/>
    <w:rsid w:val="00121758"/>
    <w:rsid w:val="00121F3E"/>
    <w:rsid w:val="00121F58"/>
    <w:rsid w:val="001220F3"/>
    <w:rsid w:val="001231DA"/>
    <w:rsid w:val="001234AC"/>
    <w:rsid w:val="00123971"/>
    <w:rsid w:val="00123E15"/>
    <w:rsid w:val="0012451A"/>
    <w:rsid w:val="0012490B"/>
    <w:rsid w:val="00124970"/>
    <w:rsid w:val="00125274"/>
    <w:rsid w:val="001257F5"/>
    <w:rsid w:val="00127BB6"/>
    <w:rsid w:val="001303DB"/>
    <w:rsid w:val="00131697"/>
    <w:rsid w:val="00131D5A"/>
    <w:rsid w:val="00133550"/>
    <w:rsid w:val="00133635"/>
    <w:rsid w:val="001338B9"/>
    <w:rsid w:val="00133952"/>
    <w:rsid w:val="00134052"/>
    <w:rsid w:val="0013495A"/>
    <w:rsid w:val="00135BAA"/>
    <w:rsid w:val="001368E7"/>
    <w:rsid w:val="00137811"/>
    <w:rsid w:val="00137B55"/>
    <w:rsid w:val="001401A5"/>
    <w:rsid w:val="001407A9"/>
    <w:rsid w:val="001409A4"/>
    <w:rsid w:val="00140C92"/>
    <w:rsid w:val="001436DF"/>
    <w:rsid w:val="00145472"/>
    <w:rsid w:val="00145488"/>
    <w:rsid w:val="0014593D"/>
    <w:rsid w:val="00146347"/>
    <w:rsid w:val="0014637E"/>
    <w:rsid w:val="0014677F"/>
    <w:rsid w:val="00146BE9"/>
    <w:rsid w:val="0014767B"/>
    <w:rsid w:val="001479F8"/>
    <w:rsid w:val="00147D30"/>
    <w:rsid w:val="00147DD8"/>
    <w:rsid w:val="00147EAD"/>
    <w:rsid w:val="001514C3"/>
    <w:rsid w:val="00151EB9"/>
    <w:rsid w:val="00152535"/>
    <w:rsid w:val="0015258E"/>
    <w:rsid w:val="00152811"/>
    <w:rsid w:val="001544C4"/>
    <w:rsid w:val="00154976"/>
    <w:rsid w:val="0015516A"/>
    <w:rsid w:val="00155D87"/>
    <w:rsid w:val="00155DFC"/>
    <w:rsid w:val="00155F0A"/>
    <w:rsid w:val="001561B7"/>
    <w:rsid w:val="00160B75"/>
    <w:rsid w:val="0016155A"/>
    <w:rsid w:val="001622F2"/>
    <w:rsid w:val="00162772"/>
    <w:rsid w:val="0016476E"/>
    <w:rsid w:val="0016516C"/>
    <w:rsid w:val="00165231"/>
    <w:rsid w:val="00165275"/>
    <w:rsid w:val="00165F90"/>
    <w:rsid w:val="0016652E"/>
    <w:rsid w:val="00167CDA"/>
    <w:rsid w:val="00170D1B"/>
    <w:rsid w:val="001733CB"/>
    <w:rsid w:val="00173D61"/>
    <w:rsid w:val="001744A4"/>
    <w:rsid w:val="00174C51"/>
    <w:rsid w:val="00175D56"/>
    <w:rsid w:val="00177AFD"/>
    <w:rsid w:val="00177B31"/>
    <w:rsid w:val="00177D5C"/>
    <w:rsid w:val="00180A9E"/>
    <w:rsid w:val="0018168C"/>
    <w:rsid w:val="001816B8"/>
    <w:rsid w:val="001818DD"/>
    <w:rsid w:val="00182259"/>
    <w:rsid w:val="0018293B"/>
    <w:rsid w:val="00182BD6"/>
    <w:rsid w:val="001835F8"/>
    <w:rsid w:val="00183652"/>
    <w:rsid w:val="0018389B"/>
    <w:rsid w:val="00183933"/>
    <w:rsid w:val="0018447D"/>
    <w:rsid w:val="00184B71"/>
    <w:rsid w:val="001852A0"/>
    <w:rsid w:val="00185C07"/>
    <w:rsid w:val="00185F74"/>
    <w:rsid w:val="00186EB1"/>
    <w:rsid w:val="001873AC"/>
    <w:rsid w:val="001907A1"/>
    <w:rsid w:val="00190C92"/>
    <w:rsid w:val="00190D02"/>
    <w:rsid w:val="00190D9B"/>
    <w:rsid w:val="001910F7"/>
    <w:rsid w:val="00191412"/>
    <w:rsid w:val="001915AD"/>
    <w:rsid w:val="00191A9A"/>
    <w:rsid w:val="00192499"/>
    <w:rsid w:val="001924A4"/>
    <w:rsid w:val="001929B5"/>
    <w:rsid w:val="00192C99"/>
    <w:rsid w:val="001939CC"/>
    <w:rsid w:val="00194AD8"/>
    <w:rsid w:val="00194B34"/>
    <w:rsid w:val="00194DBE"/>
    <w:rsid w:val="001950E3"/>
    <w:rsid w:val="00195769"/>
    <w:rsid w:val="00196515"/>
    <w:rsid w:val="00197EF0"/>
    <w:rsid w:val="001A069C"/>
    <w:rsid w:val="001A1944"/>
    <w:rsid w:val="001A1C4C"/>
    <w:rsid w:val="001A21D3"/>
    <w:rsid w:val="001A3681"/>
    <w:rsid w:val="001A3A7D"/>
    <w:rsid w:val="001A4DD8"/>
    <w:rsid w:val="001A5DD3"/>
    <w:rsid w:val="001A6662"/>
    <w:rsid w:val="001A77FB"/>
    <w:rsid w:val="001B087A"/>
    <w:rsid w:val="001B176B"/>
    <w:rsid w:val="001B189B"/>
    <w:rsid w:val="001B376A"/>
    <w:rsid w:val="001B3EBE"/>
    <w:rsid w:val="001B4008"/>
    <w:rsid w:val="001B47A3"/>
    <w:rsid w:val="001B58DC"/>
    <w:rsid w:val="001B5CC1"/>
    <w:rsid w:val="001B5D22"/>
    <w:rsid w:val="001B5EA3"/>
    <w:rsid w:val="001B676F"/>
    <w:rsid w:val="001B68D5"/>
    <w:rsid w:val="001B6AD5"/>
    <w:rsid w:val="001B7DB9"/>
    <w:rsid w:val="001B7FF6"/>
    <w:rsid w:val="001C02DD"/>
    <w:rsid w:val="001C0544"/>
    <w:rsid w:val="001C0F1E"/>
    <w:rsid w:val="001C1126"/>
    <w:rsid w:val="001C127A"/>
    <w:rsid w:val="001C4F7A"/>
    <w:rsid w:val="001C4FFA"/>
    <w:rsid w:val="001C5098"/>
    <w:rsid w:val="001C5458"/>
    <w:rsid w:val="001C57EF"/>
    <w:rsid w:val="001C5905"/>
    <w:rsid w:val="001C699D"/>
    <w:rsid w:val="001C6C97"/>
    <w:rsid w:val="001C6D37"/>
    <w:rsid w:val="001C71CA"/>
    <w:rsid w:val="001C7C67"/>
    <w:rsid w:val="001D00DA"/>
    <w:rsid w:val="001D0415"/>
    <w:rsid w:val="001D0617"/>
    <w:rsid w:val="001D0F05"/>
    <w:rsid w:val="001D271B"/>
    <w:rsid w:val="001D3A50"/>
    <w:rsid w:val="001D438A"/>
    <w:rsid w:val="001D5185"/>
    <w:rsid w:val="001D5D09"/>
    <w:rsid w:val="001D5E06"/>
    <w:rsid w:val="001D6697"/>
    <w:rsid w:val="001D7C21"/>
    <w:rsid w:val="001E134C"/>
    <w:rsid w:val="001E176E"/>
    <w:rsid w:val="001E1DF2"/>
    <w:rsid w:val="001E2108"/>
    <w:rsid w:val="001E25AA"/>
    <w:rsid w:val="001E30F5"/>
    <w:rsid w:val="001E38EA"/>
    <w:rsid w:val="001E3A07"/>
    <w:rsid w:val="001E4068"/>
    <w:rsid w:val="001E4C1B"/>
    <w:rsid w:val="001E670E"/>
    <w:rsid w:val="001E673D"/>
    <w:rsid w:val="001E6B1F"/>
    <w:rsid w:val="001E6C2B"/>
    <w:rsid w:val="001E6E63"/>
    <w:rsid w:val="001E6F0A"/>
    <w:rsid w:val="001F1030"/>
    <w:rsid w:val="001F1B90"/>
    <w:rsid w:val="001F217C"/>
    <w:rsid w:val="001F296D"/>
    <w:rsid w:val="001F2E2D"/>
    <w:rsid w:val="001F2E7F"/>
    <w:rsid w:val="001F31A1"/>
    <w:rsid w:val="001F4253"/>
    <w:rsid w:val="001F5BC6"/>
    <w:rsid w:val="001F5C5C"/>
    <w:rsid w:val="001F6C41"/>
    <w:rsid w:val="001F6EC8"/>
    <w:rsid w:val="001F739B"/>
    <w:rsid w:val="001F741F"/>
    <w:rsid w:val="001F77D6"/>
    <w:rsid w:val="001F7805"/>
    <w:rsid w:val="00200845"/>
    <w:rsid w:val="00200CEF"/>
    <w:rsid w:val="00200D4A"/>
    <w:rsid w:val="0020227A"/>
    <w:rsid w:val="002028FF"/>
    <w:rsid w:val="00202AAA"/>
    <w:rsid w:val="002032F0"/>
    <w:rsid w:val="00203851"/>
    <w:rsid w:val="00203A70"/>
    <w:rsid w:val="00204749"/>
    <w:rsid w:val="00205194"/>
    <w:rsid w:val="002062A9"/>
    <w:rsid w:val="0020719C"/>
    <w:rsid w:val="002107FF"/>
    <w:rsid w:val="00210A15"/>
    <w:rsid w:val="00211D1A"/>
    <w:rsid w:val="00212C3F"/>
    <w:rsid w:val="00212DF1"/>
    <w:rsid w:val="00212DF9"/>
    <w:rsid w:val="00212F2F"/>
    <w:rsid w:val="002141EB"/>
    <w:rsid w:val="00214579"/>
    <w:rsid w:val="00214DAD"/>
    <w:rsid w:val="0021602D"/>
    <w:rsid w:val="002163FC"/>
    <w:rsid w:val="002174D6"/>
    <w:rsid w:val="00217844"/>
    <w:rsid w:val="00221670"/>
    <w:rsid w:val="0022206E"/>
    <w:rsid w:val="00222408"/>
    <w:rsid w:val="0022258A"/>
    <w:rsid w:val="00222D02"/>
    <w:rsid w:val="00223E1F"/>
    <w:rsid w:val="002247F4"/>
    <w:rsid w:val="00224C2A"/>
    <w:rsid w:val="0022563A"/>
    <w:rsid w:val="0022588F"/>
    <w:rsid w:val="00225E62"/>
    <w:rsid w:val="0022754B"/>
    <w:rsid w:val="00227977"/>
    <w:rsid w:val="00227D8B"/>
    <w:rsid w:val="00227E2C"/>
    <w:rsid w:val="002300EF"/>
    <w:rsid w:val="00230B07"/>
    <w:rsid w:val="00230B5D"/>
    <w:rsid w:val="00231143"/>
    <w:rsid w:val="0023160A"/>
    <w:rsid w:val="002324CB"/>
    <w:rsid w:val="002327DC"/>
    <w:rsid w:val="0023295A"/>
    <w:rsid w:val="0023498D"/>
    <w:rsid w:val="00234C7C"/>
    <w:rsid w:val="0023513A"/>
    <w:rsid w:val="0023547D"/>
    <w:rsid w:val="002361C9"/>
    <w:rsid w:val="002364AE"/>
    <w:rsid w:val="00236CA3"/>
    <w:rsid w:val="00237E75"/>
    <w:rsid w:val="002405C7"/>
    <w:rsid w:val="002409A0"/>
    <w:rsid w:val="00241743"/>
    <w:rsid w:val="0024187E"/>
    <w:rsid w:val="00241939"/>
    <w:rsid w:val="0024291E"/>
    <w:rsid w:val="00243509"/>
    <w:rsid w:val="0024469B"/>
    <w:rsid w:val="00245C48"/>
    <w:rsid w:val="00245CA3"/>
    <w:rsid w:val="00245F21"/>
    <w:rsid w:val="00246096"/>
    <w:rsid w:val="00247C85"/>
    <w:rsid w:val="00247ECF"/>
    <w:rsid w:val="002508DF"/>
    <w:rsid w:val="002513C5"/>
    <w:rsid w:val="002522B7"/>
    <w:rsid w:val="00252328"/>
    <w:rsid w:val="0025243F"/>
    <w:rsid w:val="002525A6"/>
    <w:rsid w:val="00253A5C"/>
    <w:rsid w:val="00255574"/>
    <w:rsid w:val="00256393"/>
    <w:rsid w:val="00257ACD"/>
    <w:rsid w:val="00257B66"/>
    <w:rsid w:val="00257D17"/>
    <w:rsid w:val="00260201"/>
    <w:rsid w:val="00260DC0"/>
    <w:rsid w:val="00261B07"/>
    <w:rsid w:val="002623D4"/>
    <w:rsid w:val="0026270B"/>
    <w:rsid w:val="00262C17"/>
    <w:rsid w:val="0026324C"/>
    <w:rsid w:val="00263709"/>
    <w:rsid w:val="00264140"/>
    <w:rsid w:val="0026414C"/>
    <w:rsid w:val="002651CE"/>
    <w:rsid w:val="00265B16"/>
    <w:rsid w:val="0026619F"/>
    <w:rsid w:val="002663BA"/>
    <w:rsid w:val="0026645D"/>
    <w:rsid w:val="002668A4"/>
    <w:rsid w:val="00267014"/>
    <w:rsid w:val="002670F5"/>
    <w:rsid w:val="00267360"/>
    <w:rsid w:val="00267E60"/>
    <w:rsid w:val="002702BD"/>
    <w:rsid w:val="0027059B"/>
    <w:rsid w:val="00270AAB"/>
    <w:rsid w:val="00270CFC"/>
    <w:rsid w:val="00271BDF"/>
    <w:rsid w:val="002729C2"/>
    <w:rsid w:val="00272DE0"/>
    <w:rsid w:val="00273A77"/>
    <w:rsid w:val="00273D84"/>
    <w:rsid w:val="00274E04"/>
    <w:rsid w:val="002761DA"/>
    <w:rsid w:val="002768E9"/>
    <w:rsid w:val="00276C95"/>
    <w:rsid w:val="0028075F"/>
    <w:rsid w:val="00280FDE"/>
    <w:rsid w:val="002810D1"/>
    <w:rsid w:val="00282CC2"/>
    <w:rsid w:val="00282E0C"/>
    <w:rsid w:val="0028344C"/>
    <w:rsid w:val="002849F8"/>
    <w:rsid w:val="00285148"/>
    <w:rsid w:val="0028566D"/>
    <w:rsid w:val="002858B6"/>
    <w:rsid w:val="0028599C"/>
    <w:rsid w:val="00285DF7"/>
    <w:rsid w:val="00286483"/>
    <w:rsid w:val="00286497"/>
    <w:rsid w:val="002866FE"/>
    <w:rsid w:val="00286EFF"/>
    <w:rsid w:val="00287D6B"/>
    <w:rsid w:val="002908B1"/>
    <w:rsid w:val="00290A56"/>
    <w:rsid w:val="00290DB5"/>
    <w:rsid w:val="00291374"/>
    <w:rsid w:val="002915B2"/>
    <w:rsid w:val="002917AE"/>
    <w:rsid w:val="00291A23"/>
    <w:rsid w:val="00291AD5"/>
    <w:rsid w:val="00292866"/>
    <w:rsid w:val="00292F3C"/>
    <w:rsid w:val="00292FA8"/>
    <w:rsid w:val="00293123"/>
    <w:rsid w:val="0029341A"/>
    <w:rsid w:val="00293F5C"/>
    <w:rsid w:val="00295FDF"/>
    <w:rsid w:val="0029620A"/>
    <w:rsid w:val="002A0228"/>
    <w:rsid w:val="002A0234"/>
    <w:rsid w:val="002A03EA"/>
    <w:rsid w:val="002A1496"/>
    <w:rsid w:val="002A1584"/>
    <w:rsid w:val="002A15B6"/>
    <w:rsid w:val="002A1D43"/>
    <w:rsid w:val="002A3ABA"/>
    <w:rsid w:val="002A4355"/>
    <w:rsid w:val="002A442B"/>
    <w:rsid w:val="002A454A"/>
    <w:rsid w:val="002A47CB"/>
    <w:rsid w:val="002A4C45"/>
    <w:rsid w:val="002A4FC3"/>
    <w:rsid w:val="002A5219"/>
    <w:rsid w:val="002A584E"/>
    <w:rsid w:val="002A6578"/>
    <w:rsid w:val="002A752B"/>
    <w:rsid w:val="002A7B34"/>
    <w:rsid w:val="002A7D77"/>
    <w:rsid w:val="002A7EEA"/>
    <w:rsid w:val="002B066D"/>
    <w:rsid w:val="002B0678"/>
    <w:rsid w:val="002B228D"/>
    <w:rsid w:val="002B2536"/>
    <w:rsid w:val="002B37C7"/>
    <w:rsid w:val="002B4295"/>
    <w:rsid w:val="002B469D"/>
    <w:rsid w:val="002B4E07"/>
    <w:rsid w:val="002B524D"/>
    <w:rsid w:val="002B5DB7"/>
    <w:rsid w:val="002B62BB"/>
    <w:rsid w:val="002B63C8"/>
    <w:rsid w:val="002B687D"/>
    <w:rsid w:val="002B7850"/>
    <w:rsid w:val="002B7A8E"/>
    <w:rsid w:val="002B7D8E"/>
    <w:rsid w:val="002C0264"/>
    <w:rsid w:val="002C204C"/>
    <w:rsid w:val="002C2547"/>
    <w:rsid w:val="002C266F"/>
    <w:rsid w:val="002C28C3"/>
    <w:rsid w:val="002C3101"/>
    <w:rsid w:val="002C3871"/>
    <w:rsid w:val="002C4243"/>
    <w:rsid w:val="002C449B"/>
    <w:rsid w:val="002C4A0D"/>
    <w:rsid w:val="002C4AD5"/>
    <w:rsid w:val="002C4B83"/>
    <w:rsid w:val="002C5075"/>
    <w:rsid w:val="002C5352"/>
    <w:rsid w:val="002C5481"/>
    <w:rsid w:val="002C5C36"/>
    <w:rsid w:val="002C6364"/>
    <w:rsid w:val="002C78AC"/>
    <w:rsid w:val="002D0507"/>
    <w:rsid w:val="002D05A9"/>
    <w:rsid w:val="002D06AF"/>
    <w:rsid w:val="002D0A98"/>
    <w:rsid w:val="002D124C"/>
    <w:rsid w:val="002D1FCD"/>
    <w:rsid w:val="002D22AD"/>
    <w:rsid w:val="002D24ED"/>
    <w:rsid w:val="002D2FF5"/>
    <w:rsid w:val="002D32BF"/>
    <w:rsid w:val="002D3A13"/>
    <w:rsid w:val="002D3D50"/>
    <w:rsid w:val="002D4847"/>
    <w:rsid w:val="002D518C"/>
    <w:rsid w:val="002D5911"/>
    <w:rsid w:val="002D5B0F"/>
    <w:rsid w:val="002D69CF"/>
    <w:rsid w:val="002D6E99"/>
    <w:rsid w:val="002D70B9"/>
    <w:rsid w:val="002D70E0"/>
    <w:rsid w:val="002D7E07"/>
    <w:rsid w:val="002E095B"/>
    <w:rsid w:val="002E1925"/>
    <w:rsid w:val="002E24C7"/>
    <w:rsid w:val="002E2525"/>
    <w:rsid w:val="002E2E60"/>
    <w:rsid w:val="002E2EDB"/>
    <w:rsid w:val="002E31C8"/>
    <w:rsid w:val="002E33DE"/>
    <w:rsid w:val="002E3D9B"/>
    <w:rsid w:val="002E3E8D"/>
    <w:rsid w:val="002E4595"/>
    <w:rsid w:val="002E46B7"/>
    <w:rsid w:val="002E55D4"/>
    <w:rsid w:val="002E5C58"/>
    <w:rsid w:val="002E6AA4"/>
    <w:rsid w:val="002E737D"/>
    <w:rsid w:val="002E7601"/>
    <w:rsid w:val="002F09AF"/>
    <w:rsid w:val="002F0ACF"/>
    <w:rsid w:val="002F232B"/>
    <w:rsid w:val="002F37AE"/>
    <w:rsid w:val="002F3D5E"/>
    <w:rsid w:val="002F4A7B"/>
    <w:rsid w:val="002F4D26"/>
    <w:rsid w:val="002F5009"/>
    <w:rsid w:val="002F579F"/>
    <w:rsid w:val="002F6D03"/>
    <w:rsid w:val="002F6E4F"/>
    <w:rsid w:val="002F7B04"/>
    <w:rsid w:val="00300066"/>
    <w:rsid w:val="00300BB4"/>
    <w:rsid w:val="00300C2F"/>
    <w:rsid w:val="00301333"/>
    <w:rsid w:val="003013FB"/>
    <w:rsid w:val="003015B3"/>
    <w:rsid w:val="003017CD"/>
    <w:rsid w:val="00302341"/>
    <w:rsid w:val="003023C6"/>
    <w:rsid w:val="003032CD"/>
    <w:rsid w:val="00303841"/>
    <w:rsid w:val="00304A52"/>
    <w:rsid w:val="00304CA6"/>
    <w:rsid w:val="003050A7"/>
    <w:rsid w:val="003051F4"/>
    <w:rsid w:val="00305403"/>
    <w:rsid w:val="00306192"/>
    <w:rsid w:val="00307DFC"/>
    <w:rsid w:val="003106CF"/>
    <w:rsid w:val="003107DC"/>
    <w:rsid w:val="00310C5E"/>
    <w:rsid w:val="0031125D"/>
    <w:rsid w:val="0031154F"/>
    <w:rsid w:val="0031235C"/>
    <w:rsid w:val="003125BE"/>
    <w:rsid w:val="0031280E"/>
    <w:rsid w:val="003138EC"/>
    <w:rsid w:val="00313924"/>
    <w:rsid w:val="00313B9F"/>
    <w:rsid w:val="003150F4"/>
    <w:rsid w:val="00317300"/>
    <w:rsid w:val="003210C3"/>
    <w:rsid w:val="003216F6"/>
    <w:rsid w:val="00321743"/>
    <w:rsid w:val="003217A0"/>
    <w:rsid w:val="00321935"/>
    <w:rsid w:val="00322FF1"/>
    <w:rsid w:val="003232DF"/>
    <w:rsid w:val="003237CA"/>
    <w:rsid w:val="003239D0"/>
    <w:rsid w:val="003243F0"/>
    <w:rsid w:val="00324669"/>
    <w:rsid w:val="00324BC6"/>
    <w:rsid w:val="00326554"/>
    <w:rsid w:val="00326836"/>
    <w:rsid w:val="003269B4"/>
    <w:rsid w:val="003269E3"/>
    <w:rsid w:val="00326B49"/>
    <w:rsid w:val="00327347"/>
    <w:rsid w:val="0033017B"/>
    <w:rsid w:val="00330469"/>
    <w:rsid w:val="00330510"/>
    <w:rsid w:val="00330AF9"/>
    <w:rsid w:val="0033174D"/>
    <w:rsid w:val="003327FA"/>
    <w:rsid w:val="00333656"/>
    <w:rsid w:val="00333C06"/>
    <w:rsid w:val="003342A3"/>
    <w:rsid w:val="00334C4E"/>
    <w:rsid w:val="0033560E"/>
    <w:rsid w:val="00336424"/>
    <w:rsid w:val="00336D44"/>
    <w:rsid w:val="003374E8"/>
    <w:rsid w:val="003375FE"/>
    <w:rsid w:val="00337C95"/>
    <w:rsid w:val="00337D51"/>
    <w:rsid w:val="00340CBB"/>
    <w:rsid w:val="00341E7A"/>
    <w:rsid w:val="00341ECB"/>
    <w:rsid w:val="00341F7A"/>
    <w:rsid w:val="003420AE"/>
    <w:rsid w:val="0034214A"/>
    <w:rsid w:val="00342FA5"/>
    <w:rsid w:val="0034376C"/>
    <w:rsid w:val="003449FA"/>
    <w:rsid w:val="00345267"/>
    <w:rsid w:val="003453B5"/>
    <w:rsid w:val="0034595C"/>
    <w:rsid w:val="00345A10"/>
    <w:rsid w:val="00347854"/>
    <w:rsid w:val="00350A33"/>
    <w:rsid w:val="00350B37"/>
    <w:rsid w:val="00350EEF"/>
    <w:rsid w:val="00351D0D"/>
    <w:rsid w:val="0035356E"/>
    <w:rsid w:val="00355A37"/>
    <w:rsid w:val="00355FE2"/>
    <w:rsid w:val="00356804"/>
    <w:rsid w:val="00356A57"/>
    <w:rsid w:val="00357664"/>
    <w:rsid w:val="0036026D"/>
    <w:rsid w:val="003606D2"/>
    <w:rsid w:val="003614F5"/>
    <w:rsid w:val="00361BB2"/>
    <w:rsid w:val="00361F13"/>
    <w:rsid w:val="0036253F"/>
    <w:rsid w:val="00366281"/>
    <w:rsid w:val="00366855"/>
    <w:rsid w:val="0036712D"/>
    <w:rsid w:val="003701EE"/>
    <w:rsid w:val="003702BD"/>
    <w:rsid w:val="003704F0"/>
    <w:rsid w:val="00372099"/>
    <w:rsid w:val="00372DD3"/>
    <w:rsid w:val="00374130"/>
    <w:rsid w:val="0037424D"/>
    <w:rsid w:val="0037426F"/>
    <w:rsid w:val="003748B8"/>
    <w:rsid w:val="00376743"/>
    <w:rsid w:val="00377217"/>
    <w:rsid w:val="00380561"/>
    <w:rsid w:val="003808C4"/>
    <w:rsid w:val="00380AE4"/>
    <w:rsid w:val="003814B0"/>
    <w:rsid w:val="0038332D"/>
    <w:rsid w:val="0038364D"/>
    <w:rsid w:val="003836FF"/>
    <w:rsid w:val="00383890"/>
    <w:rsid w:val="00383D8F"/>
    <w:rsid w:val="00384061"/>
    <w:rsid w:val="003840B7"/>
    <w:rsid w:val="003847C4"/>
    <w:rsid w:val="00385913"/>
    <w:rsid w:val="00387570"/>
    <w:rsid w:val="00387F5C"/>
    <w:rsid w:val="003903F2"/>
    <w:rsid w:val="003923FC"/>
    <w:rsid w:val="00392513"/>
    <w:rsid w:val="003937F0"/>
    <w:rsid w:val="00393AE8"/>
    <w:rsid w:val="00395192"/>
    <w:rsid w:val="003953A0"/>
    <w:rsid w:val="0039633B"/>
    <w:rsid w:val="003968FC"/>
    <w:rsid w:val="0039781B"/>
    <w:rsid w:val="00397EE5"/>
    <w:rsid w:val="00397F0E"/>
    <w:rsid w:val="003A0212"/>
    <w:rsid w:val="003A06B9"/>
    <w:rsid w:val="003A0C1F"/>
    <w:rsid w:val="003A1180"/>
    <w:rsid w:val="003A172F"/>
    <w:rsid w:val="003A26E9"/>
    <w:rsid w:val="003A2745"/>
    <w:rsid w:val="003A3C2E"/>
    <w:rsid w:val="003A3FF6"/>
    <w:rsid w:val="003A5971"/>
    <w:rsid w:val="003A606E"/>
    <w:rsid w:val="003A6A00"/>
    <w:rsid w:val="003A6FD4"/>
    <w:rsid w:val="003A7088"/>
    <w:rsid w:val="003A7272"/>
    <w:rsid w:val="003A7741"/>
    <w:rsid w:val="003A779B"/>
    <w:rsid w:val="003A7F6C"/>
    <w:rsid w:val="003B027F"/>
    <w:rsid w:val="003B08CE"/>
    <w:rsid w:val="003B16CD"/>
    <w:rsid w:val="003B1CC7"/>
    <w:rsid w:val="003B1F7D"/>
    <w:rsid w:val="003B21F3"/>
    <w:rsid w:val="003B2629"/>
    <w:rsid w:val="003B293C"/>
    <w:rsid w:val="003B2B32"/>
    <w:rsid w:val="003B30B2"/>
    <w:rsid w:val="003B335A"/>
    <w:rsid w:val="003B4338"/>
    <w:rsid w:val="003B43B8"/>
    <w:rsid w:val="003B5746"/>
    <w:rsid w:val="003B6450"/>
    <w:rsid w:val="003B65FF"/>
    <w:rsid w:val="003B76AE"/>
    <w:rsid w:val="003B797B"/>
    <w:rsid w:val="003C0049"/>
    <w:rsid w:val="003C1391"/>
    <w:rsid w:val="003C15C9"/>
    <w:rsid w:val="003C166A"/>
    <w:rsid w:val="003C169E"/>
    <w:rsid w:val="003C2438"/>
    <w:rsid w:val="003C2760"/>
    <w:rsid w:val="003C3013"/>
    <w:rsid w:val="003C312F"/>
    <w:rsid w:val="003C327E"/>
    <w:rsid w:val="003C3470"/>
    <w:rsid w:val="003C3EA7"/>
    <w:rsid w:val="003C3EEC"/>
    <w:rsid w:val="003C4064"/>
    <w:rsid w:val="003C5044"/>
    <w:rsid w:val="003C5074"/>
    <w:rsid w:val="003C5180"/>
    <w:rsid w:val="003C6DF4"/>
    <w:rsid w:val="003C6F0C"/>
    <w:rsid w:val="003C74B7"/>
    <w:rsid w:val="003C7F14"/>
    <w:rsid w:val="003D0C51"/>
    <w:rsid w:val="003D1069"/>
    <w:rsid w:val="003D1239"/>
    <w:rsid w:val="003D181E"/>
    <w:rsid w:val="003D1830"/>
    <w:rsid w:val="003D249B"/>
    <w:rsid w:val="003D251E"/>
    <w:rsid w:val="003D2724"/>
    <w:rsid w:val="003D293D"/>
    <w:rsid w:val="003D2D2C"/>
    <w:rsid w:val="003D2FB1"/>
    <w:rsid w:val="003D3B6D"/>
    <w:rsid w:val="003D493C"/>
    <w:rsid w:val="003D4FEE"/>
    <w:rsid w:val="003D5308"/>
    <w:rsid w:val="003D5423"/>
    <w:rsid w:val="003D6053"/>
    <w:rsid w:val="003D6A09"/>
    <w:rsid w:val="003D6CB4"/>
    <w:rsid w:val="003D70A7"/>
    <w:rsid w:val="003D729C"/>
    <w:rsid w:val="003D76F8"/>
    <w:rsid w:val="003D7EC9"/>
    <w:rsid w:val="003E0EE5"/>
    <w:rsid w:val="003E0F9A"/>
    <w:rsid w:val="003E1372"/>
    <w:rsid w:val="003E15B0"/>
    <w:rsid w:val="003E223A"/>
    <w:rsid w:val="003E282C"/>
    <w:rsid w:val="003E3923"/>
    <w:rsid w:val="003E585F"/>
    <w:rsid w:val="003E6818"/>
    <w:rsid w:val="003E6886"/>
    <w:rsid w:val="003E69B5"/>
    <w:rsid w:val="003F0963"/>
    <w:rsid w:val="003F12E0"/>
    <w:rsid w:val="003F1B84"/>
    <w:rsid w:val="003F1DC5"/>
    <w:rsid w:val="003F22E2"/>
    <w:rsid w:val="003F2CB5"/>
    <w:rsid w:val="003F3B26"/>
    <w:rsid w:val="003F3F68"/>
    <w:rsid w:val="003F46CC"/>
    <w:rsid w:val="003F472F"/>
    <w:rsid w:val="003F49C7"/>
    <w:rsid w:val="003F4EF1"/>
    <w:rsid w:val="003F70F1"/>
    <w:rsid w:val="003F7611"/>
    <w:rsid w:val="003F7DB6"/>
    <w:rsid w:val="00400347"/>
    <w:rsid w:val="00400C4C"/>
    <w:rsid w:val="00400C97"/>
    <w:rsid w:val="0040153F"/>
    <w:rsid w:val="00401599"/>
    <w:rsid w:val="004017E4"/>
    <w:rsid w:val="00401F05"/>
    <w:rsid w:val="00402072"/>
    <w:rsid w:val="004024DA"/>
    <w:rsid w:val="00402B09"/>
    <w:rsid w:val="0040366D"/>
    <w:rsid w:val="00403F80"/>
    <w:rsid w:val="004043F2"/>
    <w:rsid w:val="004047FA"/>
    <w:rsid w:val="00404807"/>
    <w:rsid w:val="00404F2A"/>
    <w:rsid w:val="0040574C"/>
    <w:rsid w:val="00405F1F"/>
    <w:rsid w:val="004061AB"/>
    <w:rsid w:val="004062C1"/>
    <w:rsid w:val="0040667D"/>
    <w:rsid w:val="0040698E"/>
    <w:rsid w:val="00407715"/>
    <w:rsid w:val="004079B6"/>
    <w:rsid w:val="004079DC"/>
    <w:rsid w:val="00410286"/>
    <w:rsid w:val="004102FF"/>
    <w:rsid w:val="0041199D"/>
    <w:rsid w:val="0041232D"/>
    <w:rsid w:val="004126B0"/>
    <w:rsid w:val="004144CD"/>
    <w:rsid w:val="00414E91"/>
    <w:rsid w:val="00415389"/>
    <w:rsid w:val="00417BC2"/>
    <w:rsid w:val="004205D2"/>
    <w:rsid w:val="004210FA"/>
    <w:rsid w:val="0042148D"/>
    <w:rsid w:val="00421E12"/>
    <w:rsid w:val="00423556"/>
    <w:rsid w:val="0042370B"/>
    <w:rsid w:val="00423AB3"/>
    <w:rsid w:val="00425121"/>
    <w:rsid w:val="0042595D"/>
    <w:rsid w:val="00425DCA"/>
    <w:rsid w:val="00426041"/>
    <w:rsid w:val="00426343"/>
    <w:rsid w:val="0042702B"/>
    <w:rsid w:val="004270B6"/>
    <w:rsid w:val="00427BD2"/>
    <w:rsid w:val="004306EF"/>
    <w:rsid w:val="004310D4"/>
    <w:rsid w:val="00431F86"/>
    <w:rsid w:val="00432536"/>
    <w:rsid w:val="0043262B"/>
    <w:rsid w:val="0043269B"/>
    <w:rsid w:val="00432780"/>
    <w:rsid w:val="00432863"/>
    <w:rsid w:val="004328A3"/>
    <w:rsid w:val="00432B2B"/>
    <w:rsid w:val="004351BD"/>
    <w:rsid w:val="00435472"/>
    <w:rsid w:val="004355F8"/>
    <w:rsid w:val="004358C0"/>
    <w:rsid w:val="00436898"/>
    <w:rsid w:val="00436C38"/>
    <w:rsid w:val="00437675"/>
    <w:rsid w:val="00437F3B"/>
    <w:rsid w:val="00437FAE"/>
    <w:rsid w:val="00440074"/>
    <w:rsid w:val="004409EF"/>
    <w:rsid w:val="0044139E"/>
    <w:rsid w:val="0044165A"/>
    <w:rsid w:val="004419E6"/>
    <w:rsid w:val="00441F80"/>
    <w:rsid w:val="004438CC"/>
    <w:rsid w:val="00443B34"/>
    <w:rsid w:val="00443DAE"/>
    <w:rsid w:val="004440C2"/>
    <w:rsid w:val="004459F3"/>
    <w:rsid w:val="00445B10"/>
    <w:rsid w:val="00446343"/>
    <w:rsid w:val="004466F5"/>
    <w:rsid w:val="004501FF"/>
    <w:rsid w:val="00450383"/>
    <w:rsid w:val="00450401"/>
    <w:rsid w:val="0045152E"/>
    <w:rsid w:val="00451555"/>
    <w:rsid w:val="0045180C"/>
    <w:rsid w:val="004522F6"/>
    <w:rsid w:val="0045245C"/>
    <w:rsid w:val="0045251A"/>
    <w:rsid w:val="00452B8A"/>
    <w:rsid w:val="00453DF8"/>
    <w:rsid w:val="00453F42"/>
    <w:rsid w:val="00455FCA"/>
    <w:rsid w:val="004562B1"/>
    <w:rsid w:val="00456459"/>
    <w:rsid w:val="00456552"/>
    <w:rsid w:val="00456969"/>
    <w:rsid w:val="00456C14"/>
    <w:rsid w:val="00456CEF"/>
    <w:rsid w:val="00460521"/>
    <w:rsid w:val="00463646"/>
    <w:rsid w:val="00464699"/>
    <w:rsid w:val="00464D1D"/>
    <w:rsid w:val="00464DC5"/>
    <w:rsid w:val="004652EE"/>
    <w:rsid w:val="00465D88"/>
    <w:rsid w:val="00465F86"/>
    <w:rsid w:val="00466592"/>
    <w:rsid w:val="00466B5F"/>
    <w:rsid w:val="00467288"/>
    <w:rsid w:val="004679FD"/>
    <w:rsid w:val="00467F62"/>
    <w:rsid w:val="00467F99"/>
    <w:rsid w:val="004709D2"/>
    <w:rsid w:val="00471396"/>
    <w:rsid w:val="004720A5"/>
    <w:rsid w:val="004726A4"/>
    <w:rsid w:val="00472806"/>
    <w:rsid w:val="00473B3B"/>
    <w:rsid w:val="00474D98"/>
    <w:rsid w:val="004752CD"/>
    <w:rsid w:val="00476D66"/>
    <w:rsid w:val="004804F3"/>
    <w:rsid w:val="00481506"/>
    <w:rsid w:val="004828AC"/>
    <w:rsid w:val="004830E0"/>
    <w:rsid w:val="004833C4"/>
    <w:rsid w:val="00484AC1"/>
    <w:rsid w:val="0048577B"/>
    <w:rsid w:val="004857C6"/>
    <w:rsid w:val="00486BBF"/>
    <w:rsid w:val="00486C07"/>
    <w:rsid w:val="0048730B"/>
    <w:rsid w:val="0049091B"/>
    <w:rsid w:val="00490C65"/>
    <w:rsid w:val="00491104"/>
    <w:rsid w:val="00491B56"/>
    <w:rsid w:val="00491D55"/>
    <w:rsid w:val="0049209F"/>
    <w:rsid w:val="004921F9"/>
    <w:rsid w:val="00493BE4"/>
    <w:rsid w:val="00494C99"/>
    <w:rsid w:val="00494E1E"/>
    <w:rsid w:val="0049593F"/>
    <w:rsid w:val="00495B24"/>
    <w:rsid w:val="0049618A"/>
    <w:rsid w:val="00496774"/>
    <w:rsid w:val="00496F8D"/>
    <w:rsid w:val="004A020A"/>
    <w:rsid w:val="004A1981"/>
    <w:rsid w:val="004A1CDE"/>
    <w:rsid w:val="004A3280"/>
    <w:rsid w:val="004A3418"/>
    <w:rsid w:val="004A36B7"/>
    <w:rsid w:val="004A3BDC"/>
    <w:rsid w:val="004A3E3E"/>
    <w:rsid w:val="004A488B"/>
    <w:rsid w:val="004A4EF0"/>
    <w:rsid w:val="004A4F3B"/>
    <w:rsid w:val="004A5AE0"/>
    <w:rsid w:val="004A5E0E"/>
    <w:rsid w:val="004A5E7F"/>
    <w:rsid w:val="004A66C2"/>
    <w:rsid w:val="004B0118"/>
    <w:rsid w:val="004B025B"/>
    <w:rsid w:val="004B10AF"/>
    <w:rsid w:val="004B195F"/>
    <w:rsid w:val="004B1AF7"/>
    <w:rsid w:val="004B47E4"/>
    <w:rsid w:val="004B6801"/>
    <w:rsid w:val="004B69E4"/>
    <w:rsid w:val="004B6F2C"/>
    <w:rsid w:val="004C0A56"/>
    <w:rsid w:val="004C0BC0"/>
    <w:rsid w:val="004C2090"/>
    <w:rsid w:val="004C22CB"/>
    <w:rsid w:val="004C269E"/>
    <w:rsid w:val="004C2931"/>
    <w:rsid w:val="004C3CD7"/>
    <w:rsid w:val="004C498E"/>
    <w:rsid w:val="004D00BF"/>
    <w:rsid w:val="004D1278"/>
    <w:rsid w:val="004D12CA"/>
    <w:rsid w:val="004D1E42"/>
    <w:rsid w:val="004D2594"/>
    <w:rsid w:val="004D31B7"/>
    <w:rsid w:val="004D32E8"/>
    <w:rsid w:val="004D352A"/>
    <w:rsid w:val="004D63E7"/>
    <w:rsid w:val="004D700A"/>
    <w:rsid w:val="004D7047"/>
    <w:rsid w:val="004E07D6"/>
    <w:rsid w:val="004E0E80"/>
    <w:rsid w:val="004E142E"/>
    <w:rsid w:val="004E1734"/>
    <w:rsid w:val="004E1760"/>
    <w:rsid w:val="004E1C65"/>
    <w:rsid w:val="004E1C8C"/>
    <w:rsid w:val="004E3691"/>
    <w:rsid w:val="004E3ED4"/>
    <w:rsid w:val="004E54BA"/>
    <w:rsid w:val="004E5C92"/>
    <w:rsid w:val="004E6B24"/>
    <w:rsid w:val="004E7457"/>
    <w:rsid w:val="004F020E"/>
    <w:rsid w:val="004F0F2E"/>
    <w:rsid w:val="004F13EC"/>
    <w:rsid w:val="004F18F7"/>
    <w:rsid w:val="004F1BEC"/>
    <w:rsid w:val="004F2765"/>
    <w:rsid w:val="004F43C1"/>
    <w:rsid w:val="004F4425"/>
    <w:rsid w:val="004F4C36"/>
    <w:rsid w:val="004F5243"/>
    <w:rsid w:val="004F6280"/>
    <w:rsid w:val="004F6C9C"/>
    <w:rsid w:val="004F707E"/>
    <w:rsid w:val="004F71A0"/>
    <w:rsid w:val="004F725A"/>
    <w:rsid w:val="004F756C"/>
    <w:rsid w:val="00500126"/>
    <w:rsid w:val="00500BE1"/>
    <w:rsid w:val="00500E5E"/>
    <w:rsid w:val="00501F21"/>
    <w:rsid w:val="00502BB7"/>
    <w:rsid w:val="00502DB3"/>
    <w:rsid w:val="00503602"/>
    <w:rsid w:val="00504197"/>
    <w:rsid w:val="0050421E"/>
    <w:rsid w:val="00504B7B"/>
    <w:rsid w:val="00504B81"/>
    <w:rsid w:val="005051BA"/>
    <w:rsid w:val="005070F9"/>
    <w:rsid w:val="0050735A"/>
    <w:rsid w:val="00507AC6"/>
    <w:rsid w:val="00507D3B"/>
    <w:rsid w:val="0051069E"/>
    <w:rsid w:val="005106FB"/>
    <w:rsid w:val="005107A7"/>
    <w:rsid w:val="005107B0"/>
    <w:rsid w:val="00511A03"/>
    <w:rsid w:val="00511FA5"/>
    <w:rsid w:val="005127F0"/>
    <w:rsid w:val="00513C0F"/>
    <w:rsid w:val="005148A1"/>
    <w:rsid w:val="0051497B"/>
    <w:rsid w:val="00514CF9"/>
    <w:rsid w:val="005151EA"/>
    <w:rsid w:val="00516194"/>
    <w:rsid w:val="00517CCC"/>
    <w:rsid w:val="0052096E"/>
    <w:rsid w:val="00520FD4"/>
    <w:rsid w:val="0052142E"/>
    <w:rsid w:val="0052158F"/>
    <w:rsid w:val="00521E64"/>
    <w:rsid w:val="00521E6C"/>
    <w:rsid w:val="005222EC"/>
    <w:rsid w:val="005227DA"/>
    <w:rsid w:val="005230FE"/>
    <w:rsid w:val="00523416"/>
    <w:rsid w:val="00524A5B"/>
    <w:rsid w:val="00525348"/>
    <w:rsid w:val="005257F5"/>
    <w:rsid w:val="0052586A"/>
    <w:rsid w:val="00525B98"/>
    <w:rsid w:val="005263D4"/>
    <w:rsid w:val="00526ECF"/>
    <w:rsid w:val="00527756"/>
    <w:rsid w:val="00527E9A"/>
    <w:rsid w:val="005311B3"/>
    <w:rsid w:val="005321A9"/>
    <w:rsid w:val="00532320"/>
    <w:rsid w:val="0053232C"/>
    <w:rsid w:val="005325BD"/>
    <w:rsid w:val="005353C5"/>
    <w:rsid w:val="00536D55"/>
    <w:rsid w:val="0053706C"/>
    <w:rsid w:val="005375B9"/>
    <w:rsid w:val="00537814"/>
    <w:rsid w:val="00537B25"/>
    <w:rsid w:val="00537FFD"/>
    <w:rsid w:val="005413A1"/>
    <w:rsid w:val="005415E6"/>
    <w:rsid w:val="00542684"/>
    <w:rsid w:val="0054299A"/>
    <w:rsid w:val="0054305E"/>
    <w:rsid w:val="0054336E"/>
    <w:rsid w:val="005444E5"/>
    <w:rsid w:val="00544ED8"/>
    <w:rsid w:val="00545E73"/>
    <w:rsid w:val="0054660C"/>
    <w:rsid w:val="00546690"/>
    <w:rsid w:val="0054695C"/>
    <w:rsid w:val="00547851"/>
    <w:rsid w:val="005519DA"/>
    <w:rsid w:val="00551F28"/>
    <w:rsid w:val="00552C4D"/>
    <w:rsid w:val="00552DE7"/>
    <w:rsid w:val="005530DA"/>
    <w:rsid w:val="0055362F"/>
    <w:rsid w:val="005538B8"/>
    <w:rsid w:val="00554345"/>
    <w:rsid w:val="0055469B"/>
    <w:rsid w:val="005547EB"/>
    <w:rsid w:val="005554F2"/>
    <w:rsid w:val="0055568D"/>
    <w:rsid w:val="00555A22"/>
    <w:rsid w:val="00556A92"/>
    <w:rsid w:val="00556FCB"/>
    <w:rsid w:val="00556FDD"/>
    <w:rsid w:val="0055705D"/>
    <w:rsid w:val="00557ED9"/>
    <w:rsid w:val="00560103"/>
    <w:rsid w:val="00560524"/>
    <w:rsid w:val="00560B5D"/>
    <w:rsid w:val="00560F83"/>
    <w:rsid w:val="00561B9A"/>
    <w:rsid w:val="00564B13"/>
    <w:rsid w:val="00564D02"/>
    <w:rsid w:val="0056502D"/>
    <w:rsid w:val="00565D72"/>
    <w:rsid w:val="00565E96"/>
    <w:rsid w:val="0056601E"/>
    <w:rsid w:val="005660E6"/>
    <w:rsid w:val="00566326"/>
    <w:rsid w:val="00566B85"/>
    <w:rsid w:val="005674B9"/>
    <w:rsid w:val="00567CAC"/>
    <w:rsid w:val="00567F10"/>
    <w:rsid w:val="0057163F"/>
    <w:rsid w:val="00571723"/>
    <w:rsid w:val="0057175D"/>
    <w:rsid w:val="00571B93"/>
    <w:rsid w:val="00574FEB"/>
    <w:rsid w:val="005757D9"/>
    <w:rsid w:val="00576C40"/>
    <w:rsid w:val="005801A1"/>
    <w:rsid w:val="005802F6"/>
    <w:rsid w:val="00580436"/>
    <w:rsid w:val="005808F9"/>
    <w:rsid w:val="00580CF0"/>
    <w:rsid w:val="00580F41"/>
    <w:rsid w:val="00581320"/>
    <w:rsid w:val="00581530"/>
    <w:rsid w:val="0058223D"/>
    <w:rsid w:val="005827B4"/>
    <w:rsid w:val="005827E2"/>
    <w:rsid w:val="00582EB4"/>
    <w:rsid w:val="00583A38"/>
    <w:rsid w:val="00583EF6"/>
    <w:rsid w:val="005841FD"/>
    <w:rsid w:val="005842D2"/>
    <w:rsid w:val="0058503E"/>
    <w:rsid w:val="00585612"/>
    <w:rsid w:val="00586676"/>
    <w:rsid w:val="00586E93"/>
    <w:rsid w:val="005923D6"/>
    <w:rsid w:val="00592A87"/>
    <w:rsid w:val="00592DD3"/>
    <w:rsid w:val="005930B0"/>
    <w:rsid w:val="00593311"/>
    <w:rsid w:val="00593D2D"/>
    <w:rsid w:val="00594F78"/>
    <w:rsid w:val="00596D2A"/>
    <w:rsid w:val="00597815"/>
    <w:rsid w:val="005A059C"/>
    <w:rsid w:val="005A087A"/>
    <w:rsid w:val="005A0E59"/>
    <w:rsid w:val="005A1944"/>
    <w:rsid w:val="005A1B65"/>
    <w:rsid w:val="005A1CA7"/>
    <w:rsid w:val="005A2450"/>
    <w:rsid w:val="005A3031"/>
    <w:rsid w:val="005A3F6D"/>
    <w:rsid w:val="005A4661"/>
    <w:rsid w:val="005A4E42"/>
    <w:rsid w:val="005A5250"/>
    <w:rsid w:val="005A609D"/>
    <w:rsid w:val="005A6286"/>
    <w:rsid w:val="005A62EB"/>
    <w:rsid w:val="005A71AD"/>
    <w:rsid w:val="005A79DA"/>
    <w:rsid w:val="005B0798"/>
    <w:rsid w:val="005B0AEE"/>
    <w:rsid w:val="005B13FD"/>
    <w:rsid w:val="005B1523"/>
    <w:rsid w:val="005B19D8"/>
    <w:rsid w:val="005B395D"/>
    <w:rsid w:val="005B3F30"/>
    <w:rsid w:val="005B3F63"/>
    <w:rsid w:val="005B47AB"/>
    <w:rsid w:val="005B4843"/>
    <w:rsid w:val="005B5209"/>
    <w:rsid w:val="005B5210"/>
    <w:rsid w:val="005B5354"/>
    <w:rsid w:val="005B6449"/>
    <w:rsid w:val="005B725D"/>
    <w:rsid w:val="005B768E"/>
    <w:rsid w:val="005C00DD"/>
    <w:rsid w:val="005C095F"/>
    <w:rsid w:val="005C1348"/>
    <w:rsid w:val="005C1BC1"/>
    <w:rsid w:val="005C35B9"/>
    <w:rsid w:val="005C37C7"/>
    <w:rsid w:val="005C3EC6"/>
    <w:rsid w:val="005C3EF1"/>
    <w:rsid w:val="005C3EF6"/>
    <w:rsid w:val="005C4174"/>
    <w:rsid w:val="005C60BA"/>
    <w:rsid w:val="005C63AD"/>
    <w:rsid w:val="005C79AD"/>
    <w:rsid w:val="005D013F"/>
    <w:rsid w:val="005D0C3D"/>
    <w:rsid w:val="005D1593"/>
    <w:rsid w:val="005D2351"/>
    <w:rsid w:val="005D294E"/>
    <w:rsid w:val="005D2A01"/>
    <w:rsid w:val="005D2B90"/>
    <w:rsid w:val="005D2D3D"/>
    <w:rsid w:val="005D3C84"/>
    <w:rsid w:val="005D4767"/>
    <w:rsid w:val="005D6CEC"/>
    <w:rsid w:val="005D71A8"/>
    <w:rsid w:val="005D7D52"/>
    <w:rsid w:val="005E2F5F"/>
    <w:rsid w:val="005E3226"/>
    <w:rsid w:val="005E3451"/>
    <w:rsid w:val="005E4CD8"/>
    <w:rsid w:val="005E54C2"/>
    <w:rsid w:val="005E5D74"/>
    <w:rsid w:val="005E608D"/>
    <w:rsid w:val="005E6126"/>
    <w:rsid w:val="005E6E8F"/>
    <w:rsid w:val="005E70CA"/>
    <w:rsid w:val="005E711E"/>
    <w:rsid w:val="005E71EF"/>
    <w:rsid w:val="005E7232"/>
    <w:rsid w:val="005E72FF"/>
    <w:rsid w:val="005F097E"/>
    <w:rsid w:val="005F13AE"/>
    <w:rsid w:val="005F1729"/>
    <w:rsid w:val="005F1E9D"/>
    <w:rsid w:val="005F2A34"/>
    <w:rsid w:val="005F2F20"/>
    <w:rsid w:val="005F3257"/>
    <w:rsid w:val="005F3306"/>
    <w:rsid w:val="005F3774"/>
    <w:rsid w:val="005F37F8"/>
    <w:rsid w:val="005F3B03"/>
    <w:rsid w:val="005F48A5"/>
    <w:rsid w:val="005F4C81"/>
    <w:rsid w:val="005F578D"/>
    <w:rsid w:val="005F6175"/>
    <w:rsid w:val="005F73AE"/>
    <w:rsid w:val="005F7934"/>
    <w:rsid w:val="005F7CC3"/>
    <w:rsid w:val="006000CD"/>
    <w:rsid w:val="00600120"/>
    <w:rsid w:val="00600A16"/>
    <w:rsid w:val="00600F83"/>
    <w:rsid w:val="00601B94"/>
    <w:rsid w:val="00603D8F"/>
    <w:rsid w:val="006041CD"/>
    <w:rsid w:val="006043BB"/>
    <w:rsid w:val="00604489"/>
    <w:rsid w:val="00605737"/>
    <w:rsid w:val="0060726A"/>
    <w:rsid w:val="0060739F"/>
    <w:rsid w:val="00607920"/>
    <w:rsid w:val="00610CC5"/>
    <w:rsid w:val="00611076"/>
    <w:rsid w:val="00611821"/>
    <w:rsid w:val="00611E43"/>
    <w:rsid w:val="006128CA"/>
    <w:rsid w:val="00613E88"/>
    <w:rsid w:val="00615077"/>
    <w:rsid w:val="0061545F"/>
    <w:rsid w:val="00615B2C"/>
    <w:rsid w:val="006160A9"/>
    <w:rsid w:val="0061619F"/>
    <w:rsid w:val="00616402"/>
    <w:rsid w:val="0061689F"/>
    <w:rsid w:val="0061716A"/>
    <w:rsid w:val="0061765F"/>
    <w:rsid w:val="006203B2"/>
    <w:rsid w:val="006207CD"/>
    <w:rsid w:val="00620AA1"/>
    <w:rsid w:val="00621B72"/>
    <w:rsid w:val="00621C34"/>
    <w:rsid w:val="00621FBF"/>
    <w:rsid w:val="006221C1"/>
    <w:rsid w:val="00622624"/>
    <w:rsid w:val="00622ED8"/>
    <w:rsid w:val="0062358A"/>
    <w:rsid w:val="00623974"/>
    <w:rsid w:val="00624801"/>
    <w:rsid w:val="006257BC"/>
    <w:rsid w:val="00626A0A"/>
    <w:rsid w:val="0062755D"/>
    <w:rsid w:val="00627B4E"/>
    <w:rsid w:val="0063019B"/>
    <w:rsid w:val="0063076A"/>
    <w:rsid w:val="00630B54"/>
    <w:rsid w:val="0063157C"/>
    <w:rsid w:val="006316C4"/>
    <w:rsid w:val="00631CCD"/>
    <w:rsid w:val="0063284E"/>
    <w:rsid w:val="0063342F"/>
    <w:rsid w:val="00633DD7"/>
    <w:rsid w:val="006357F9"/>
    <w:rsid w:val="00635D3B"/>
    <w:rsid w:val="006360DC"/>
    <w:rsid w:val="00636AE1"/>
    <w:rsid w:val="00636E78"/>
    <w:rsid w:val="00641296"/>
    <w:rsid w:val="00641668"/>
    <w:rsid w:val="00641DEE"/>
    <w:rsid w:val="006424A8"/>
    <w:rsid w:val="00642ABD"/>
    <w:rsid w:val="00642E59"/>
    <w:rsid w:val="00642EBF"/>
    <w:rsid w:val="00643577"/>
    <w:rsid w:val="00643711"/>
    <w:rsid w:val="00643DD6"/>
    <w:rsid w:val="006443BA"/>
    <w:rsid w:val="00645584"/>
    <w:rsid w:val="00645683"/>
    <w:rsid w:val="00645895"/>
    <w:rsid w:val="00645B77"/>
    <w:rsid w:val="00646151"/>
    <w:rsid w:val="0064739F"/>
    <w:rsid w:val="006478EB"/>
    <w:rsid w:val="00650E6D"/>
    <w:rsid w:val="006521F9"/>
    <w:rsid w:val="00652627"/>
    <w:rsid w:val="00652E4D"/>
    <w:rsid w:val="00653004"/>
    <w:rsid w:val="006538B8"/>
    <w:rsid w:val="00653BD5"/>
    <w:rsid w:val="0065404C"/>
    <w:rsid w:val="00654A4A"/>
    <w:rsid w:val="00655759"/>
    <w:rsid w:val="00655835"/>
    <w:rsid w:val="0065632E"/>
    <w:rsid w:val="00660E78"/>
    <w:rsid w:val="00661A7B"/>
    <w:rsid w:val="00662326"/>
    <w:rsid w:val="00662E2F"/>
    <w:rsid w:val="00663358"/>
    <w:rsid w:val="006636B4"/>
    <w:rsid w:val="006636FC"/>
    <w:rsid w:val="00663F71"/>
    <w:rsid w:val="0066401B"/>
    <w:rsid w:val="0066424A"/>
    <w:rsid w:val="006645D9"/>
    <w:rsid w:val="0066476E"/>
    <w:rsid w:val="00664AB7"/>
    <w:rsid w:val="006663DE"/>
    <w:rsid w:val="00667B25"/>
    <w:rsid w:val="00667F4D"/>
    <w:rsid w:val="006703C8"/>
    <w:rsid w:val="00671838"/>
    <w:rsid w:val="00671DBC"/>
    <w:rsid w:val="00671F7D"/>
    <w:rsid w:val="00672062"/>
    <w:rsid w:val="00672325"/>
    <w:rsid w:val="00673272"/>
    <w:rsid w:val="006741B4"/>
    <w:rsid w:val="006743B1"/>
    <w:rsid w:val="006761DE"/>
    <w:rsid w:val="006775D4"/>
    <w:rsid w:val="006800A1"/>
    <w:rsid w:val="006804A5"/>
    <w:rsid w:val="00680FA1"/>
    <w:rsid w:val="006810FC"/>
    <w:rsid w:val="00681285"/>
    <w:rsid w:val="00681B1D"/>
    <w:rsid w:val="0068271F"/>
    <w:rsid w:val="006832B3"/>
    <w:rsid w:val="0068360D"/>
    <w:rsid w:val="00684130"/>
    <w:rsid w:val="00684E49"/>
    <w:rsid w:val="006851EF"/>
    <w:rsid w:val="00685710"/>
    <w:rsid w:val="00685BCE"/>
    <w:rsid w:val="00685FB4"/>
    <w:rsid w:val="00686BBF"/>
    <w:rsid w:val="00686C7A"/>
    <w:rsid w:val="00687734"/>
    <w:rsid w:val="006906AB"/>
    <w:rsid w:val="0069071A"/>
    <w:rsid w:val="006907E5"/>
    <w:rsid w:val="00690AB5"/>
    <w:rsid w:val="006913D7"/>
    <w:rsid w:val="00691DEB"/>
    <w:rsid w:val="00692445"/>
    <w:rsid w:val="006927B0"/>
    <w:rsid w:val="00693994"/>
    <w:rsid w:val="00694745"/>
    <w:rsid w:val="0069542B"/>
    <w:rsid w:val="006957E8"/>
    <w:rsid w:val="00695ED8"/>
    <w:rsid w:val="006963EA"/>
    <w:rsid w:val="00696F96"/>
    <w:rsid w:val="00697490"/>
    <w:rsid w:val="006A126B"/>
    <w:rsid w:val="006A1783"/>
    <w:rsid w:val="006A1B91"/>
    <w:rsid w:val="006A2800"/>
    <w:rsid w:val="006A29FB"/>
    <w:rsid w:val="006A2AED"/>
    <w:rsid w:val="006A4793"/>
    <w:rsid w:val="006A58CC"/>
    <w:rsid w:val="006A5C97"/>
    <w:rsid w:val="006A60F0"/>
    <w:rsid w:val="006A6D84"/>
    <w:rsid w:val="006A71A2"/>
    <w:rsid w:val="006B01C4"/>
    <w:rsid w:val="006B03B5"/>
    <w:rsid w:val="006B089A"/>
    <w:rsid w:val="006B116A"/>
    <w:rsid w:val="006B1785"/>
    <w:rsid w:val="006B1A73"/>
    <w:rsid w:val="006B1BB3"/>
    <w:rsid w:val="006B2EC5"/>
    <w:rsid w:val="006B3FF9"/>
    <w:rsid w:val="006B6394"/>
    <w:rsid w:val="006B65A3"/>
    <w:rsid w:val="006B65E2"/>
    <w:rsid w:val="006B6CC4"/>
    <w:rsid w:val="006B7730"/>
    <w:rsid w:val="006B7A2A"/>
    <w:rsid w:val="006C0254"/>
    <w:rsid w:val="006C0A5A"/>
    <w:rsid w:val="006C14BA"/>
    <w:rsid w:val="006C19B7"/>
    <w:rsid w:val="006C1BCC"/>
    <w:rsid w:val="006C1FC9"/>
    <w:rsid w:val="006C1FFA"/>
    <w:rsid w:val="006C21AE"/>
    <w:rsid w:val="006C2743"/>
    <w:rsid w:val="006C2CED"/>
    <w:rsid w:val="006C38E9"/>
    <w:rsid w:val="006C5864"/>
    <w:rsid w:val="006C59EB"/>
    <w:rsid w:val="006C65F2"/>
    <w:rsid w:val="006C6A95"/>
    <w:rsid w:val="006C6B42"/>
    <w:rsid w:val="006C6CCF"/>
    <w:rsid w:val="006C6EE0"/>
    <w:rsid w:val="006D00C8"/>
    <w:rsid w:val="006D0CAD"/>
    <w:rsid w:val="006D1DCA"/>
    <w:rsid w:val="006D325B"/>
    <w:rsid w:val="006D35FB"/>
    <w:rsid w:val="006D3860"/>
    <w:rsid w:val="006D386C"/>
    <w:rsid w:val="006D4418"/>
    <w:rsid w:val="006D4BD4"/>
    <w:rsid w:val="006D596C"/>
    <w:rsid w:val="006D605F"/>
    <w:rsid w:val="006D6431"/>
    <w:rsid w:val="006D6A7B"/>
    <w:rsid w:val="006D6F41"/>
    <w:rsid w:val="006D7843"/>
    <w:rsid w:val="006D7E28"/>
    <w:rsid w:val="006D7F3C"/>
    <w:rsid w:val="006E0E21"/>
    <w:rsid w:val="006E151F"/>
    <w:rsid w:val="006E15DD"/>
    <w:rsid w:val="006E15DF"/>
    <w:rsid w:val="006E23BB"/>
    <w:rsid w:val="006E2749"/>
    <w:rsid w:val="006E2F6C"/>
    <w:rsid w:val="006E38E6"/>
    <w:rsid w:val="006E429A"/>
    <w:rsid w:val="006E4B41"/>
    <w:rsid w:val="006E4F6F"/>
    <w:rsid w:val="006E64D3"/>
    <w:rsid w:val="006E6999"/>
    <w:rsid w:val="006E6A34"/>
    <w:rsid w:val="006E6AB0"/>
    <w:rsid w:val="006E7708"/>
    <w:rsid w:val="006E786E"/>
    <w:rsid w:val="006F0017"/>
    <w:rsid w:val="006F01BF"/>
    <w:rsid w:val="006F07BD"/>
    <w:rsid w:val="006F08BE"/>
    <w:rsid w:val="006F0CEE"/>
    <w:rsid w:val="006F0D10"/>
    <w:rsid w:val="006F0EF3"/>
    <w:rsid w:val="006F1756"/>
    <w:rsid w:val="006F2FC3"/>
    <w:rsid w:val="006F33CE"/>
    <w:rsid w:val="006F50EA"/>
    <w:rsid w:val="006F5496"/>
    <w:rsid w:val="006F56E4"/>
    <w:rsid w:val="006F5BF9"/>
    <w:rsid w:val="006F5C54"/>
    <w:rsid w:val="006F6AD3"/>
    <w:rsid w:val="006F72E2"/>
    <w:rsid w:val="007010F2"/>
    <w:rsid w:val="0070143A"/>
    <w:rsid w:val="00701958"/>
    <w:rsid w:val="0070253F"/>
    <w:rsid w:val="00702B0C"/>
    <w:rsid w:val="00702F45"/>
    <w:rsid w:val="007032B5"/>
    <w:rsid w:val="00703697"/>
    <w:rsid w:val="00703C06"/>
    <w:rsid w:val="00703C10"/>
    <w:rsid w:val="00704205"/>
    <w:rsid w:val="00705763"/>
    <w:rsid w:val="007062E8"/>
    <w:rsid w:val="00706D0C"/>
    <w:rsid w:val="00707DA0"/>
    <w:rsid w:val="007104BB"/>
    <w:rsid w:val="00710A6A"/>
    <w:rsid w:val="007112D8"/>
    <w:rsid w:val="00711E7C"/>
    <w:rsid w:val="00712EA3"/>
    <w:rsid w:val="00713B76"/>
    <w:rsid w:val="00713D38"/>
    <w:rsid w:val="007159B3"/>
    <w:rsid w:val="00715BD0"/>
    <w:rsid w:val="00715CCF"/>
    <w:rsid w:val="00715F9E"/>
    <w:rsid w:val="007160FE"/>
    <w:rsid w:val="0071659A"/>
    <w:rsid w:val="00716A88"/>
    <w:rsid w:val="00717165"/>
    <w:rsid w:val="007208E2"/>
    <w:rsid w:val="00720E42"/>
    <w:rsid w:val="007214E1"/>
    <w:rsid w:val="00721698"/>
    <w:rsid w:val="00721BBF"/>
    <w:rsid w:val="00721BD4"/>
    <w:rsid w:val="00721EA1"/>
    <w:rsid w:val="00721EAA"/>
    <w:rsid w:val="00722091"/>
    <w:rsid w:val="00722BD4"/>
    <w:rsid w:val="00724B71"/>
    <w:rsid w:val="00725738"/>
    <w:rsid w:val="00725F71"/>
    <w:rsid w:val="00726819"/>
    <w:rsid w:val="00726F61"/>
    <w:rsid w:val="00727D6E"/>
    <w:rsid w:val="00730EC4"/>
    <w:rsid w:val="00730F88"/>
    <w:rsid w:val="00731ADB"/>
    <w:rsid w:val="00733489"/>
    <w:rsid w:val="0073360E"/>
    <w:rsid w:val="007358EE"/>
    <w:rsid w:val="007365C4"/>
    <w:rsid w:val="00736751"/>
    <w:rsid w:val="0073732B"/>
    <w:rsid w:val="00737437"/>
    <w:rsid w:val="00737C2C"/>
    <w:rsid w:val="00740B1C"/>
    <w:rsid w:val="00740D0C"/>
    <w:rsid w:val="00740E6D"/>
    <w:rsid w:val="0074125E"/>
    <w:rsid w:val="00741667"/>
    <w:rsid w:val="00742276"/>
    <w:rsid w:val="00742750"/>
    <w:rsid w:val="007456F5"/>
    <w:rsid w:val="00745814"/>
    <w:rsid w:val="00745C88"/>
    <w:rsid w:val="00745D45"/>
    <w:rsid w:val="0074637E"/>
    <w:rsid w:val="007516B2"/>
    <w:rsid w:val="00751F7B"/>
    <w:rsid w:val="0075223A"/>
    <w:rsid w:val="0075310D"/>
    <w:rsid w:val="007531BF"/>
    <w:rsid w:val="00753A3E"/>
    <w:rsid w:val="00753C5D"/>
    <w:rsid w:val="00754A04"/>
    <w:rsid w:val="00754C93"/>
    <w:rsid w:val="0075672F"/>
    <w:rsid w:val="0075714E"/>
    <w:rsid w:val="007577BF"/>
    <w:rsid w:val="00760825"/>
    <w:rsid w:val="00761041"/>
    <w:rsid w:val="007610D8"/>
    <w:rsid w:val="007614D9"/>
    <w:rsid w:val="0076227D"/>
    <w:rsid w:val="00762641"/>
    <w:rsid w:val="0076289C"/>
    <w:rsid w:val="00762AB2"/>
    <w:rsid w:val="00762D0D"/>
    <w:rsid w:val="00763F92"/>
    <w:rsid w:val="00763FA2"/>
    <w:rsid w:val="00765314"/>
    <w:rsid w:val="00765C29"/>
    <w:rsid w:val="00766417"/>
    <w:rsid w:val="0076660E"/>
    <w:rsid w:val="007672DF"/>
    <w:rsid w:val="007678C3"/>
    <w:rsid w:val="00770407"/>
    <w:rsid w:val="00770533"/>
    <w:rsid w:val="0077101D"/>
    <w:rsid w:val="007728CF"/>
    <w:rsid w:val="007729A7"/>
    <w:rsid w:val="00772AFB"/>
    <w:rsid w:val="00773B0D"/>
    <w:rsid w:val="007747C5"/>
    <w:rsid w:val="007749FC"/>
    <w:rsid w:val="007750EF"/>
    <w:rsid w:val="0077530D"/>
    <w:rsid w:val="00775D58"/>
    <w:rsid w:val="0077687F"/>
    <w:rsid w:val="007770F2"/>
    <w:rsid w:val="00777955"/>
    <w:rsid w:val="00780687"/>
    <w:rsid w:val="0078115A"/>
    <w:rsid w:val="0078170C"/>
    <w:rsid w:val="00781A5C"/>
    <w:rsid w:val="007822BF"/>
    <w:rsid w:val="00782ABA"/>
    <w:rsid w:val="0078358F"/>
    <w:rsid w:val="007841B7"/>
    <w:rsid w:val="0078444D"/>
    <w:rsid w:val="00784654"/>
    <w:rsid w:val="007859FE"/>
    <w:rsid w:val="00787137"/>
    <w:rsid w:val="00787298"/>
    <w:rsid w:val="007872EE"/>
    <w:rsid w:val="0079057E"/>
    <w:rsid w:val="00790FEA"/>
    <w:rsid w:val="00790FF8"/>
    <w:rsid w:val="00791905"/>
    <w:rsid w:val="00791AC0"/>
    <w:rsid w:val="00791C31"/>
    <w:rsid w:val="00792971"/>
    <w:rsid w:val="00792CAD"/>
    <w:rsid w:val="00792D81"/>
    <w:rsid w:val="00792EE8"/>
    <w:rsid w:val="0079442D"/>
    <w:rsid w:val="00794E05"/>
    <w:rsid w:val="007960B9"/>
    <w:rsid w:val="00797775"/>
    <w:rsid w:val="00797EB0"/>
    <w:rsid w:val="007A131A"/>
    <w:rsid w:val="007A1C39"/>
    <w:rsid w:val="007A1EB3"/>
    <w:rsid w:val="007A216F"/>
    <w:rsid w:val="007A2C42"/>
    <w:rsid w:val="007A3054"/>
    <w:rsid w:val="007A350F"/>
    <w:rsid w:val="007A3F11"/>
    <w:rsid w:val="007A460C"/>
    <w:rsid w:val="007A47DC"/>
    <w:rsid w:val="007A4D9B"/>
    <w:rsid w:val="007A4F55"/>
    <w:rsid w:val="007A58BD"/>
    <w:rsid w:val="007A5B67"/>
    <w:rsid w:val="007A7342"/>
    <w:rsid w:val="007A74DB"/>
    <w:rsid w:val="007A77B1"/>
    <w:rsid w:val="007B0ADE"/>
    <w:rsid w:val="007B0BFF"/>
    <w:rsid w:val="007B1843"/>
    <w:rsid w:val="007B26EA"/>
    <w:rsid w:val="007B29F4"/>
    <w:rsid w:val="007B2A68"/>
    <w:rsid w:val="007B3062"/>
    <w:rsid w:val="007B34E1"/>
    <w:rsid w:val="007B3F39"/>
    <w:rsid w:val="007B4B81"/>
    <w:rsid w:val="007B4E8E"/>
    <w:rsid w:val="007B557B"/>
    <w:rsid w:val="007B5C44"/>
    <w:rsid w:val="007B5E51"/>
    <w:rsid w:val="007C02B1"/>
    <w:rsid w:val="007C1070"/>
    <w:rsid w:val="007C17DF"/>
    <w:rsid w:val="007C2672"/>
    <w:rsid w:val="007C2D62"/>
    <w:rsid w:val="007C2D77"/>
    <w:rsid w:val="007C2F13"/>
    <w:rsid w:val="007C3441"/>
    <w:rsid w:val="007C35E8"/>
    <w:rsid w:val="007C3E2B"/>
    <w:rsid w:val="007C4D0C"/>
    <w:rsid w:val="007C4FD3"/>
    <w:rsid w:val="007C5DE1"/>
    <w:rsid w:val="007C68CD"/>
    <w:rsid w:val="007C7530"/>
    <w:rsid w:val="007C7DBD"/>
    <w:rsid w:val="007C7F83"/>
    <w:rsid w:val="007D1566"/>
    <w:rsid w:val="007D24DB"/>
    <w:rsid w:val="007D2856"/>
    <w:rsid w:val="007D2CA9"/>
    <w:rsid w:val="007D32CA"/>
    <w:rsid w:val="007D3FBA"/>
    <w:rsid w:val="007D40D0"/>
    <w:rsid w:val="007D42A1"/>
    <w:rsid w:val="007D52D7"/>
    <w:rsid w:val="007D5AEE"/>
    <w:rsid w:val="007D6F94"/>
    <w:rsid w:val="007D7337"/>
    <w:rsid w:val="007D73DB"/>
    <w:rsid w:val="007D73EF"/>
    <w:rsid w:val="007D7BD7"/>
    <w:rsid w:val="007D7F26"/>
    <w:rsid w:val="007E109B"/>
    <w:rsid w:val="007E17C1"/>
    <w:rsid w:val="007E18FD"/>
    <w:rsid w:val="007E2657"/>
    <w:rsid w:val="007E2751"/>
    <w:rsid w:val="007E2D8B"/>
    <w:rsid w:val="007E3678"/>
    <w:rsid w:val="007E394A"/>
    <w:rsid w:val="007E3B12"/>
    <w:rsid w:val="007E52EA"/>
    <w:rsid w:val="007E5524"/>
    <w:rsid w:val="007E571A"/>
    <w:rsid w:val="007E6CF7"/>
    <w:rsid w:val="007E7755"/>
    <w:rsid w:val="007F0854"/>
    <w:rsid w:val="007F14FB"/>
    <w:rsid w:val="007F2EF8"/>
    <w:rsid w:val="007F3072"/>
    <w:rsid w:val="007F3C83"/>
    <w:rsid w:val="007F415F"/>
    <w:rsid w:val="007F4682"/>
    <w:rsid w:val="007F6535"/>
    <w:rsid w:val="007F7340"/>
    <w:rsid w:val="007F7BCB"/>
    <w:rsid w:val="0080066C"/>
    <w:rsid w:val="00801484"/>
    <w:rsid w:val="00801E3F"/>
    <w:rsid w:val="00802536"/>
    <w:rsid w:val="00802CF8"/>
    <w:rsid w:val="008037A1"/>
    <w:rsid w:val="00803FB7"/>
    <w:rsid w:val="008046D3"/>
    <w:rsid w:val="00804E3D"/>
    <w:rsid w:val="00805519"/>
    <w:rsid w:val="00805554"/>
    <w:rsid w:val="008060DB"/>
    <w:rsid w:val="00806290"/>
    <w:rsid w:val="00806341"/>
    <w:rsid w:val="008066C1"/>
    <w:rsid w:val="008074C1"/>
    <w:rsid w:val="0081091F"/>
    <w:rsid w:val="00811B9B"/>
    <w:rsid w:val="0081272B"/>
    <w:rsid w:val="00812DE0"/>
    <w:rsid w:val="00813501"/>
    <w:rsid w:val="00813D84"/>
    <w:rsid w:val="008148A1"/>
    <w:rsid w:val="00815A73"/>
    <w:rsid w:val="0081718A"/>
    <w:rsid w:val="00817642"/>
    <w:rsid w:val="008205BC"/>
    <w:rsid w:val="0082101A"/>
    <w:rsid w:val="00821974"/>
    <w:rsid w:val="008223A0"/>
    <w:rsid w:val="008227B0"/>
    <w:rsid w:val="00823F7A"/>
    <w:rsid w:val="008242AF"/>
    <w:rsid w:val="008243D4"/>
    <w:rsid w:val="00824BA4"/>
    <w:rsid w:val="0082527D"/>
    <w:rsid w:val="00825E5E"/>
    <w:rsid w:val="0082665A"/>
    <w:rsid w:val="00826BD9"/>
    <w:rsid w:val="00830962"/>
    <w:rsid w:val="00830AFF"/>
    <w:rsid w:val="00833020"/>
    <w:rsid w:val="0083436C"/>
    <w:rsid w:val="00835A23"/>
    <w:rsid w:val="008373DC"/>
    <w:rsid w:val="00837683"/>
    <w:rsid w:val="00837D56"/>
    <w:rsid w:val="00840392"/>
    <w:rsid w:val="008412DF"/>
    <w:rsid w:val="00841754"/>
    <w:rsid w:val="00841E28"/>
    <w:rsid w:val="0084326B"/>
    <w:rsid w:val="008435C9"/>
    <w:rsid w:val="008435D8"/>
    <w:rsid w:val="00843FD2"/>
    <w:rsid w:val="008448CF"/>
    <w:rsid w:val="00844C58"/>
    <w:rsid w:val="008455F2"/>
    <w:rsid w:val="00845D05"/>
    <w:rsid w:val="00846561"/>
    <w:rsid w:val="00847299"/>
    <w:rsid w:val="008477B2"/>
    <w:rsid w:val="00847F74"/>
    <w:rsid w:val="008514F9"/>
    <w:rsid w:val="00851B03"/>
    <w:rsid w:val="00851C29"/>
    <w:rsid w:val="00851C59"/>
    <w:rsid w:val="00852279"/>
    <w:rsid w:val="00852A26"/>
    <w:rsid w:val="00852B3E"/>
    <w:rsid w:val="00853577"/>
    <w:rsid w:val="00854054"/>
    <w:rsid w:val="008542B1"/>
    <w:rsid w:val="008548BB"/>
    <w:rsid w:val="00854A29"/>
    <w:rsid w:val="00855B71"/>
    <w:rsid w:val="00855D9E"/>
    <w:rsid w:val="00856884"/>
    <w:rsid w:val="00856AF8"/>
    <w:rsid w:val="00857721"/>
    <w:rsid w:val="00857A9A"/>
    <w:rsid w:val="00857DC7"/>
    <w:rsid w:val="008607D0"/>
    <w:rsid w:val="00860DB4"/>
    <w:rsid w:val="0086134F"/>
    <w:rsid w:val="00861764"/>
    <w:rsid w:val="008623A1"/>
    <w:rsid w:val="0086310A"/>
    <w:rsid w:val="008650D3"/>
    <w:rsid w:val="00865770"/>
    <w:rsid w:val="00866B70"/>
    <w:rsid w:val="008674B6"/>
    <w:rsid w:val="008705EC"/>
    <w:rsid w:val="00870623"/>
    <w:rsid w:val="00870C09"/>
    <w:rsid w:val="00870CB5"/>
    <w:rsid w:val="00871BDC"/>
    <w:rsid w:val="00871E62"/>
    <w:rsid w:val="0087328A"/>
    <w:rsid w:val="00873843"/>
    <w:rsid w:val="00873E7C"/>
    <w:rsid w:val="00874D53"/>
    <w:rsid w:val="00874E64"/>
    <w:rsid w:val="00875A4C"/>
    <w:rsid w:val="00875E30"/>
    <w:rsid w:val="00876096"/>
    <w:rsid w:val="008760C2"/>
    <w:rsid w:val="008772B3"/>
    <w:rsid w:val="008772CD"/>
    <w:rsid w:val="00877825"/>
    <w:rsid w:val="00880041"/>
    <w:rsid w:val="00880AE8"/>
    <w:rsid w:val="00880C42"/>
    <w:rsid w:val="00880C78"/>
    <w:rsid w:val="00880D23"/>
    <w:rsid w:val="00881434"/>
    <w:rsid w:val="008816F1"/>
    <w:rsid w:val="00881CA6"/>
    <w:rsid w:val="00882360"/>
    <w:rsid w:val="008828C9"/>
    <w:rsid w:val="00882B86"/>
    <w:rsid w:val="00882C2A"/>
    <w:rsid w:val="00882E8F"/>
    <w:rsid w:val="00883211"/>
    <w:rsid w:val="00883554"/>
    <w:rsid w:val="00883D41"/>
    <w:rsid w:val="00884038"/>
    <w:rsid w:val="0088485A"/>
    <w:rsid w:val="00886161"/>
    <w:rsid w:val="00886E24"/>
    <w:rsid w:val="008901B2"/>
    <w:rsid w:val="0089135C"/>
    <w:rsid w:val="0089195F"/>
    <w:rsid w:val="00892078"/>
    <w:rsid w:val="008920B0"/>
    <w:rsid w:val="008920D6"/>
    <w:rsid w:val="00892A85"/>
    <w:rsid w:val="008934F4"/>
    <w:rsid w:val="008936DF"/>
    <w:rsid w:val="008941B0"/>
    <w:rsid w:val="00894D6B"/>
    <w:rsid w:val="0089545F"/>
    <w:rsid w:val="008961B2"/>
    <w:rsid w:val="00897D79"/>
    <w:rsid w:val="008A052A"/>
    <w:rsid w:val="008A078D"/>
    <w:rsid w:val="008A0DD5"/>
    <w:rsid w:val="008A0F60"/>
    <w:rsid w:val="008A103D"/>
    <w:rsid w:val="008A2A5F"/>
    <w:rsid w:val="008A31F6"/>
    <w:rsid w:val="008A3A10"/>
    <w:rsid w:val="008A3CBD"/>
    <w:rsid w:val="008A557E"/>
    <w:rsid w:val="008A6FAE"/>
    <w:rsid w:val="008A7610"/>
    <w:rsid w:val="008A76E5"/>
    <w:rsid w:val="008A7CD6"/>
    <w:rsid w:val="008B01C3"/>
    <w:rsid w:val="008B3004"/>
    <w:rsid w:val="008B3052"/>
    <w:rsid w:val="008B314E"/>
    <w:rsid w:val="008B3EED"/>
    <w:rsid w:val="008B4D78"/>
    <w:rsid w:val="008B6B53"/>
    <w:rsid w:val="008B6D49"/>
    <w:rsid w:val="008B7ABD"/>
    <w:rsid w:val="008C02CA"/>
    <w:rsid w:val="008C0A10"/>
    <w:rsid w:val="008C161B"/>
    <w:rsid w:val="008C16D1"/>
    <w:rsid w:val="008C17D3"/>
    <w:rsid w:val="008C1A8D"/>
    <w:rsid w:val="008C1CB2"/>
    <w:rsid w:val="008C240A"/>
    <w:rsid w:val="008C42EF"/>
    <w:rsid w:val="008C4787"/>
    <w:rsid w:val="008C59DE"/>
    <w:rsid w:val="008C623E"/>
    <w:rsid w:val="008C6658"/>
    <w:rsid w:val="008C6959"/>
    <w:rsid w:val="008C6CA7"/>
    <w:rsid w:val="008C7451"/>
    <w:rsid w:val="008C78EB"/>
    <w:rsid w:val="008D0E55"/>
    <w:rsid w:val="008D17E7"/>
    <w:rsid w:val="008D4E3A"/>
    <w:rsid w:val="008D52CD"/>
    <w:rsid w:val="008D680C"/>
    <w:rsid w:val="008D7452"/>
    <w:rsid w:val="008D7AF3"/>
    <w:rsid w:val="008E038A"/>
    <w:rsid w:val="008E0549"/>
    <w:rsid w:val="008E08C9"/>
    <w:rsid w:val="008E0BDC"/>
    <w:rsid w:val="008E1999"/>
    <w:rsid w:val="008E253A"/>
    <w:rsid w:val="008E2720"/>
    <w:rsid w:val="008E278C"/>
    <w:rsid w:val="008E2D57"/>
    <w:rsid w:val="008E3431"/>
    <w:rsid w:val="008E4EFA"/>
    <w:rsid w:val="008E4F6E"/>
    <w:rsid w:val="008E59B3"/>
    <w:rsid w:val="008E5AAD"/>
    <w:rsid w:val="008E5E23"/>
    <w:rsid w:val="008E725B"/>
    <w:rsid w:val="008E757F"/>
    <w:rsid w:val="008F0733"/>
    <w:rsid w:val="008F0D9A"/>
    <w:rsid w:val="008F0FFF"/>
    <w:rsid w:val="008F2850"/>
    <w:rsid w:val="008F3162"/>
    <w:rsid w:val="008F324A"/>
    <w:rsid w:val="008F416C"/>
    <w:rsid w:val="008F4818"/>
    <w:rsid w:val="008F4916"/>
    <w:rsid w:val="008F4E2E"/>
    <w:rsid w:val="008F4E38"/>
    <w:rsid w:val="008F67BD"/>
    <w:rsid w:val="008F6C2E"/>
    <w:rsid w:val="008F70D4"/>
    <w:rsid w:val="008F7385"/>
    <w:rsid w:val="008F7B46"/>
    <w:rsid w:val="009000D3"/>
    <w:rsid w:val="009008D8"/>
    <w:rsid w:val="00901563"/>
    <w:rsid w:val="009015DE"/>
    <w:rsid w:val="00901691"/>
    <w:rsid w:val="00901B57"/>
    <w:rsid w:val="00902541"/>
    <w:rsid w:val="00902702"/>
    <w:rsid w:val="00902712"/>
    <w:rsid w:val="00903CD6"/>
    <w:rsid w:val="009054C0"/>
    <w:rsid w:val="00905FDE"/>
    <w:rsid w:val="00906023"/>
    <w:rsid w:val="00906469"/>
    <w:rsid w:val="009064DA"/>
    <w:rsid w:val="009069E0"/>
    <w:rsid w:val="00906F46"/>
    <w:rsid w:val="00907979"/>
    <w:rsid w:val="009079D2"/>
    <w:rsid w:val="00907FDC"/>
    <w:rsid w:val="009106C8"/>
    <w:rsid w:val="00910BAE"/>
    <w:rsid w:val="00911CCF"/>
    <w:rsid w:val="00911DB1"/>
    <w:rsid w:val="009123CE"/>
    <w:rsid w:val="0091267D"/>
    <w:rsid w:val="00912CE7"/>
    <w:rsid w:val="009130F8"/>
    <w:rsid w:val="00913269"/>
    <w:rsid w:val="009138AD"/>
    <w:rsid w:val="0091451A"/>
    <w:rsid w:val="00914585"/>
    <w:rsid w:val="009145AD"/>
    <w:rsid w:val="00915732"/>
    <w:rsid w:val="009157ED"/>
    <w:rsid w:val="00915DC9"/>
    <w:rsid w:val="00915F3A"/>
    <w:rsid w:val="009163C1"/>
    <w:rsid w:val="00916B1B"/>
    <w:rsid w:val="00917DC7"/>
    <w:rsid w:val="00917DC8"/>
    <w:rsid w:val="00920B43"/>
    <w:rsid w:val="00920B81"/>
    <w:rsid w:val="009210C8"/>
    <w:rsid w:val="009215F1"/>
    <w:rsid w:val="00922C1D"/>
    <w:rsid w:val="00922E5F"/>
    <w:rsid w:val="00924279"/>
    <w:rsid w:val="00924447"/>
    <w:rsid w:val="009256B1"/>
    <w:rsid w:val="00925EAC"/>
    <w:rsid w:val="00926366"/>
    <w:rsid w:val="009275EA"/>
    <w:rsid w:val="009277AE"/>
    <w:rsid w:val="00930424"/>
    <w:rsid w:val="00930B2D"/>
    <w:rsid w:val="00931847"/>
    <w:rsid w:val="0093190E"/>
    <w:rsid w:val="009328F7"/>
    <w:rsid w:val="009331DC"/>
    <w:rsid w:val="00933283"/>
    <w:rsid w:val="00933602"/>
    <w:rsid w:val="00933661"/>
    <w:rsid w:val="00934441"/>
    <w:rsid w:val="00934729"/>
    <w:rsid w:val="00934F9C"/>
    <w:rsid w:val="00935832"/>
    <w:rsid w:val="0093594E"/>
    <w:rsid w:val="0093657B"/>
    <w:rsid w:val="009369C2"/>
    <w:rsid w:val="0093742D"/>
    <w:rsid w:val="00937469"/>
    <w:rsid w:val="009378D6"/>
    <w:rsid w:val="00940012"/>
    <w:rsid w:val="00940F17"/>
    <w:rsid w:val="009416A5"/>
    <w:rsid w:val="00941C3B"/>
    <w:rsid w:val="00941EF5"/>
    <w:rsid w:val="0094319E"/>
    <w:rsid w:val="0094350C"/>
    <w:rsid w:val="0094587F"/>
    <w:rsid w:val="0094658D"/>
    <w:rsid w:val="00947012"/>
    <w:rsid w:val="00947CB4"/>
    <w:rsid w:val="00947D72"/>
    <w:rsid w:val="00950043"/>
    <w:rsid w:val="0095027E"/>
    <w:rsid w:val="0095094D"/>
    <w:rsid w:val="00951649"/>
    <w:rsid w:val="009520F1"/>
    <w:rsid w:val="00952211"/>
    <w:rsid w:val="00952E29"/>
    <w:rsid w:val="00952EBB"/>
    <w:rsid w:val="00953A50"/>
    <w:rsid w:val="00953DB6"/>
    <w:rsid w:val="009546B1"/>
    <w:rsid w:val="00954E69"/>
    <w:rsid w:val="00955510"/>
    <w:rsid w:val="00955586"/>
    <w:rsid w:val="0095596A"/>
    <w:rsid w:val="00957A08"/>
    <w:rsid w:val="0096052E"/>
    <w:rsid w:val="009616DD"/>
    <w:rsid w:val="0096179F"/>
    <w:rsid w:val="00961D9C"/>
    <w:rsid w:val="00962689"/>
    <w:rsid w:val="00962BF1"/>
    <w:rsid w:val="00962EAF"/>
    <w:rsid w:val="009637AB"/>
    <w:rsid w:val="009637C6"/>
    <w:rsid w:val="009643F9"/>
    <w:rsid w:val="00964EE1"/>
    <w:rsid w:val="009652F8"/>
    <w:rsid w:val="009659EF"/>
    <w:rsid w:val="00965AD9"/>
    <w:rsid w:val="00967125"/>
    <w:rsid w:val="00967275"/>
    <w:rsid w:val="0096731B"/>
    <w:rsid w:val="00967C1A"/>
    <w:rsid w:val="00967CF9"/>
    <w:rsid w:val="00970115"/>
    <w:rsid w:val="00971236"/>
    <w:rsid w:val="0097172C"/>
    <w:rsid w:val="0097306F"/>
    <w:rsid w:val="0097332D"/>
    <w:rsid w:val="0097392C"/>
    <w:rsid w:val="009739D2"/>
    <w:rsid w:val="009741B0"/>
    <w:rsid w:val="00974929"/>
    <w:rsid w:val="00976789"/>
    <w:rsid w:val="0097743A"/>
    <w:rsid w:val="00980863"/>
    <w:rsid w:val="00980CC8"/>
    <w:rsid w:val="009814C6"/>
    <w:rsid w:val="00981957"/>
    <w:rsid w:val="00981C47"/>
    <w:rsid w:val="00981FA1"/>
    <w:rsid w:val="009835C8"/>
    <w:rsid w:val="00983A21"/>
    <w:rsid w:val="00983C02"/>
    <w:rsid w:val="00983C10"/>
    <w:rsid w:val="0098429C"/>
    <w:rsid w:val="00984A99"/>
    <w:rsid w:val="00985012"/>
    <w:rsid w:val="00985044"/>
    <w:rsid w:val="009864E8"/>
    <w:rsid w:val="0099191D"/>
    <w:rsid w:val="00991C44"/>
    <w:rsid w:val="00992D42"/>
    <w:rsid w:val="0099479A"/>
    <w:rsid w:val="00994975"/>
    <w:rsid w:val="00995183"/>
    <w:rsid w:val="00995597"/>
    <w:rsid w:val="00995C40"/>
    <w:rsid w:val="0099686D"/>
    <w:rsid w:val="009969D0"/>
    <w:rsid w:val="00996F24"/>
    <w:rsid w:val="00996F70"/>
    <w:rsid w:val="009A0826"/>
    <w:rsid w:val="009A0963"/>
    <w:rsid w:val="009A0BC6"/>
    <w:rsid w:val="009A0D87"/>
    <w:rsid w:val="009A1692"/>
    <w:rsid w:val="009A1BF1"/>
    <w:rsid w:val="009A2167"/>
    <w:rsid w:val="009A2585"/>
    <w:rsid w:val="009A28F9"/>
    <w:rsid w:val="009A292A"/>
    <w:rsid w:val="009A2B00"/>
    <w:rsid w:val="009A37CF"/>
    <w:rsid w:val="009A4773"/>
    <w:rsid w:val="009A4B73"/>
    <w:rsid w:val="009A5237"/>
    <w:rsid w:val="009A5B63"/>
    <w:rsid w:val="009A5C45"/>
    <w:rsid w:val="009A5D49"/>
    <w:rsid w:val="009A5DFF"/>
    <w:rsid w:val="009A603B"/>
    <w:rsid w:val="009A6222"/>
    <w:rsid w:val="009A6C47"/>
    <w:rsid w:val="009A6C7D"/>
    <w:rsid w:val="009A7708"/>
    <w:rsid w:val="009B053C"/>
    <w:rsid w:val="009B0DEA"/>
    <w:rsid w:val="009B24AB"/>
    <w:rsid w:val="009B28B5"/>
    <w:rsid w:val="009B31DA"/>
    <w:rsid w:val="009B3208"/>
    <w:rsid w:val="009B399B"/>
    <w:rsid w:val="009B3BF8"/>
    <w:rsid w:val="009B41F5"/>
    <w:rsid w:val="009B42D8"/>
    <w:rsid w:val="009B4AD2"/>
    <w:rsid w:val="009B5043"/>
    <w:rsid w:val="009B586F"/>
    <w:rsid w:val="009B5FED"/>
    <w:rsid w:val="009B6315"/>
    <w:rsid w:val="009B65B8"/>
    <w:rsid w:val="009B6656"/>
    <w:rsid w:val="009B6A96"/>
    <w:rsid w:val="009B75F4"/>
    <w:rsid w:val="009C013C"/>
    <w:rsid w:val="009C03FB"/>
    <w:rsid w:val="009C0C46"/>
    <w:rsid w:val="009C12C2"/>
    <w:rsid w:val="009C1C82"/>
    <w:rsid w:val="009C1DD1"/>
    <w:rsid w:val="009C2694"/>
    <w:rsid w:val="009C3158"/>
    <w:rsid w:val="009C3DEF"/>
    <w:rsid w:val="009C4D33"/>
    <w:rsid w:val="009C4FB1"/>
    <w:rsid w:val="009C5BA3"/>
    <w:rsid w:val="009C65D3"/>
    <w:rsid w:val="009C6905"/>
    <w:rsid w:val="009C6F7F"/>
    <w:rsid w:val="009C775B"/>
    <w:rsid w:val="009C7EEF"/>
    <w:rsid w:val="009D079E"/>
    <w:rsid w:val="009D1590"/>
    <w:rsid w:val="009D1F82"/>
    <w:rsid w:val="009D4223"/>
    <w:rsid w:val="009D4743"/>
    <w:rsid w:val="009D4B10"/>
    <w:rsid w:val="009D4EC3"/>
    <w:rsid w:val="009D5C45"/>
    <w:rsid w:val="009D75DD"/>
    <w:rsid w:val="009D7BB1"/>
    <w:rsid w:val="009E0847"/>
    <w:rsid w:val="009E0E0E"/>
    <w:rsid w:val="009E24ED"/>
    <w:rsid w:val="009E2CFE"/>
    <w:rsid w:val="009E30D9"/>
    <w:rsid w:val="009E3B7A"/>
    <w:rsid w:val="009E4244"/>
    <w:rsid w:val="009E4A04"/>
    <w:rsid w:val="009E4BC8"/>
    <w:rsid w:val="009E4E91"/>
    <w:rsid w:val="009E5C51"/>
    <w:rsid w:val="009E684A"/>
    <w:rsid w:val="009E69AC"/>
    <w:rsid w:val="009E7001"/>
    <w:rsid w:val="009E7F7A"/>
    <w:rsid w:val="009E7FCE"/>
    <w:rsid w:val="009F0962"/>
    <w:rsid w:val="009F0D75"/>
    <w:rsid w:val="009F1D9B"/>
    <w:rsid w:val="009F21F2"/>
    <w:rsid w:val="009F2441"/>
    <w:rsid w:val="009F3C17"/>
    <w:rsid w:val="009F42C4"/>
    <w:rsid w:val="009F4C05"/>
    <w:rsid w:val="009F4E1E"/>
    <w:rsid w:val="009F4E3F"/>
    <w:rsid w:val="009F5173"/>
    <w:rsid w:val="009F5180"/>
    <w:rsid w:val="009F5978"/>
    <w:rsid w:val="009F5B3F"/>
    <w:rsid w:val="009F7B9A"/>
    <w:rsid w:val="009F7CDB"/>
    <w:rsid w:val="00A0013B"/>
    <w:rsid w:val="00A002A2"/>
    <w:rsid w:val="00A006C6"/>
    <w:rsid w:val="00A00C4B"/>
    <w:rsid w:val="00A00C84"/>
    <w:rsid w:val="00A00D17"/>
    <w:rsid w:val="00A00E15"/>
    <w:rsid w:val="00A00E17"/>
    <w:rsid w:val="00A00E9E"/>
    <w:rsid w:val="00A0171D"/>
    <w:rsid w:val="00A028F6"/>
    <w:rsid w:val="00A0293F"/>
    <w:rsid w:val="00A0296F"/>
    <w:rsid w:val="00A02FA7"/>
    <w:rsid w:val="00A03706"/>
    <w:rsid w:val="00A03BB1"/>
    <w:rsid w:val="00A042FD"/>
    <w:rsid w:val="00A04E62"/>
    <w:rsid w:val="00A0599F"/>
    <w:rsid w:val="00A05FED"/>
    <w:rsid w:val="00A06208"/>
    <w:rsid w:val="00A0651F"/>
    <w:rsid w:val="00A06E7A"/>
    <w:rsid w:val="00A07B06"/>
    <w:rsid w:val="00A100A9"/>
    <w:rsid w:val="00A11018"/>
    <w:rsid w:val="00A11697"/>
    <w:rsid w:val="00A12210"/>
    <w:rsid w:val="00A122E3"/>
    <w:rsid w:val="00A12815"/>
    <w:rsid w:val="00A12EB3"/>
    <w:rsid w:val="00A150FB"/>
    <w:rsid w:val="00A164C2"/>
    <w:rsid w:val="00A16BAD"/>
    <w:rsid w:val="00A16C2D"/>
    <w:rsid w:val="00A16D97"/>
    <w:rsid w:val="00A17291"/>
    <w:rsid w:val="00A17DE9"/>
    <w:rsid w:val="00A20682"/>
    <w:rsid w:val="00A20928"/>
    <w:rsid w:val="00A20EA9"/>
    <w:rsid w:val="00A21062"/>
    <w:rsid w:val="00A21909"/>
    <w:rsid w:val="00A21A74"/>
    <w:rsid w:val="00A23520"/>
    <w:rsid w:val="00A2365B"/>
    <w:rsid w:val="00A2395F"/>
    <w:rsid w:val="00A24593"/>
    <w:rsid w:val="00A24B17"/>
    <w:rsid w:val="00A24CEB"/>
    <w:rsid w:val="00A26376"/>
    <w:rsid w:val="00A269F5"/>
    <w:rsid w:val="00A26CD7"/>
    <w:rsid w:val="00A26DFE"/>
    <w:rsid w:val="00A26E4F"/>
    <w:rsid w:val="00A3018D"/>
    <w:rsid w:val="00A302C7"/>
    <w:rsid w:val="00A30372"/>
    <w:rsid w:val="00A307B1"/>
    <w:rsid w:val="00A30CE4"/>
    <w:rsid w:val="00A31476"/>
    <w:rsid w:val="00A31C50"/>
    <w:rsid w:val="00A32581"/>
    <w:rsid w:val="00A32677"/>
    <w:rsid w:val="00A32EF5"/>
    <w:rsid w:val="00A32FDD"/>
    <w:rsid w:val="00A33767"/>
    <w:rsid w:val="00A357D9"/>
    <w:rsid w:val="00A358D9"/>
    <w:rsid w:val="00A35C90"/>
    <w:rsid w:val="00A3632E"/>
    <w:rsid w:val="00A3688C"/>
    <w:rsid w:val="00A37664"/>
    <w:rsid w:val="00A40EAD"/>
    <w:rsid w:val="00A4128F"/>
    <w:rsid w:val="00A414FF"/>
    <w:rsid w:val="00A41777"/>
    <w:rsid w:val="00A417A1"/>
    <w:rsid w:val="00A41B90"/>
    <w:rsid w:val="00A41F14"/>
    <w:rsid w:val="00A43B6E"/>
    <w:rsid w:val="00A43C0D"/>
    <w:rsid w:val="00A4434A"/>
    <w:rsid w:val="00A44E6A"/>
    <w:rsid w:val="00A453FB"/>
    <w:rsid w:val="00A45CA8"/>
    <w:rsid w:val="00A46876"/>
    <w:rsid w:val="00A4742C"/>
    <w:rsid w:val="00A512F0"/>
    <w:rsid w:val="00A5203D"/>
    <w:rsid w:val="00A5278B"/>
    <w:rsid w:val="00A535AE"/>
    <w:rsid w:val="00A53800"/>
    <w:rsid w:val="00A54B16"/>
    <w:rsid w:val="00A550AF"/>
    <w:rsid w:val="00A556A1"/>
    <w:rsid w:val="00A5599C"/>
    <w:rsid w:val="00A565C9"/>
    <w:rsid w:val="00A56DBC"/>
    <w:rsid w:val="00A60B4D"/>
    <w:rsid w:val="00A60CBA"/>
    <w:rsid w:val="00A61FA1"/>
    <w:rsid w:val="00A627EF"/>
    <w:rsid w:val="00A62853"/>
    <w:rsid w:val="00A6290C"/>
    <w:rsid w:val="00A62DC4"/>
    <w:rsid w:val="00A62EA2"/>
    <w:rsid w:val="00A63BCB"/>
    <w:rsid w:val="00A6438C"/>
    <w:rsid w:val="00A64A89"/>
    <w:rsid w:val="00A656EE"/>
    <w:rsid w:val="00A675BE"/>
    <w:rsid w:val="00A67C20"/>
    <w:rsid w:val="00A67F48"/>
    <w:rsid w:val="00A70629"/>
    <w:rsid w:val="00A7197F"/>
    <w:rsid w:val="00A71E7F"/>
    <w:rsid w:val="00A721BE"/>
    <w:rsid w:val="00A72758"/>
    <w:rsid w:val="00A7376B"/>
    <w:rsid w:val="00A74313"/>
    <w:rsid w:val="00A748F9"/>
    <w:rsid w:val="00A74B5F"/>
    <w:rsid w:val="00A74CCC"/>
    <w:rsid w:val="00A7515A"/>
    <w:rsid w:val="00A7555B"/>
    <w:rsid w:val="00A76087"/>
    <w:rsid w:val="00A76150"/>
    <w:rsid w:val="00A76387"/>
    <w:rsid w:val="00A80567"/>
    <w:rsid w:val="00A81B53"/>
    <w:rsid w:val="00A82241"/>
    <w:rsid w:val="00A82279"/>
    <w:rsid w:val="00A84205"/>
    <w:rsid w:val="00A844B4"/>
    <w:rsid w:val="00A84522"/>
    <w:rsid w:val="00A8481D"/>
    <w:rsid w:val="00A8490E"/>
    <w:rsid w:val="00A84ACA"/>
    <w:rsid w:val="00A84BB9"/>
    <w:rsid w:val="00A85693"/>
    <w:rsid w:val="00A856D0"/>
    <w:rsid w:val="00A85D8F"/>
    <w:rsid w:val="00A86C32"/>
    <w:rsid w:val="00A87356"/>
    <w:rsid w:val="00A87FE1"/>
    <w:rsid w:val="00A91279"/>
    <w:rsid w:val="00A91817"/>
    <w:rsid w:val="00A92A02"/>
    <w:rsid w:val="00A92B06"/>
    <w:rsid w:val="00A931D0"/>
    <w:rsid w:val="00A94684"/>
    <w:rsid w:val="00A95360"/>
    <w:rsid w:val="00A9571B"/>
    <w:rsid w:val="00A95B1B"/>
    <w:rsid w:val="00A966FD"/>
    <w:rsid w:val="00A96EF8"/>
    <w:rsid w:val="00A97149"/>
    <w:rsid w:val="00A977D6"/>
    <w:rsid w:val="00A97D73"/>
    <w:rsid w:val="00AA0D58"/>
    <w:rsid w:val="00AA17D0"/>
    <w:rsid w:val="00AA1E2D"/>
    <w:rsid w:val="00AA1F2A"/>
    <w:rsid w:val="00AA233B"/>
    <w:rsid w:val="00AA2DB6"/>
    <w:rsid w:val="00AA32CF"/>
    <w:rsid w:val="00AA500D"/>
    <w:rsid w:val="00AA5720"/>
    <w:rsid w:val="00AA6260"/>
    <w:rsid w:val="00AA63E5"/>
    <w:rsid w:val="00AA6C19"/>
    <w:rsid w:val="00AA6D99"/>
    <w:rsid w:val="00AA7499"/>
    <w:rsid w:val="00AB05FB"/>
    <w:rsid w:val="00AB141C"/>
    <w:rsid w:val="00AB15F3"/>
    <w:rsid w:val="00AB16CA"/>
    <w:rsid w:val="00AB1A48"/>
    <w:rsid w:val="00AB22FD"/>
    <w:rsid w:val="00AB24BD"/>
    <w:rsid w:val="00AB2587"/>
    <w:rsid w:val="00AB2833"/>
    <w:rsid w:val="00AB299A"/>
    <w:rsid w:val="00AB410B"/>
    <w:rsid w:val="00AB46F7"/>
    <w:rsid w:val="00AB49F9"/>
    <w:rsid w:val="00AB4BB1"/>
    <w:rsid w:val="00AB6D57"/>
    <w:rsid w:val="00AB75EE"/>
    <w:rsid w:val="00AB7B59"/>
    <w:rsid w:val="00AC1575"/>
    <w:rsid w:val="00AC1A95"/>
    <w:rsid w:val="00AC2637"/>
    <w:rsid w:val="00AC272C"/>
    <w:rsid w:val="00AC2904"/>
    <w:rsid w:val="00AC3359"/>
    <w:rsid w:val="00AC3769"/>
    <w:rsid w:val="00AC39F3"/>
    <w:rsid w:val="00AC59CB"/>
    <w:rsid w:val="00AC6CCC"/>
    <w:rsid w:val="00AC79CF"/>
    <w:rsid w:val="00AC7DEA"/>
    <w:rsid w:val="00AD2843"/>
    <w:rsid w:val="00AD293D"/>
    <w:rsid w:val="00AD2DD0"/>
    <w:rsid w:val="00AD335C"/>
    <w:rsid w:val="00AD335D"/>
    <w:rsid w:val="00AD4219"/>
    <w:rsid w:val="00AD4505"/>
    <w:rsid w:val="00AD45E0"/>
    <w:rsid w:val="00AD4AD1"/>
    <w:rsid w:val="00AD5352"/>
    <w:rsid w:val="00AD5ABB"/>
    <w:rsid w:val="00AD64DF"/>
    <w:rsid w:val="00AE07C3"/>
    <w:rsid w:val="00AE0BE7"/>
    <w:rsid w:val="00AE1310"/>
    <w:rsid w:val="00AE1466"/>
    <w:rsid w:val="00AE1C2D"/>
    <w:rsid w:val="00AE321D"/>
    <w:rsid w:val="00AE396D"/>
    <w:rsid w:val="00AE3977"/>
    <w:rsid w:val="00AE41B1"/>
    <w:rsid w:val="00AE65F1"/>
    <w:rsid w:val="00AE667C"/>
    <w:rsid w:val="00AE6729"/>
    <w:rsid w:val="00AE6778"/>
    <w:rsid w:val="00AE6812"/>
    <w:rsid w:val="00AE681D"/>
    <w:rsid w:val="00AE6CDA"/>
    <w:rsid w:val="00AE7367"/>
    <w:rsid w:val="00AE794C"/>
    <w:rsid w:val="00AF0268"/>
    <w:rsid w:val="00AF1688"/>
    <w:rsid w:val="00AF1AB0"/>
    <w:rsid w:val="00AF37CB"/>
    <w:rsid w:val="00AF3A5F"/>
    <w:rsid w:val="00AF3CD9"/>
    <w:rsid w:val="00AF4E99"/>
    <w:rsid w:val="00AF509B"/>
    <w:rsid w:val="00AF54FE"/>
    <w:rsid w:val="00AF71D8"/>
    <w:rsid w:val="00AF7447"/>
    <w:rsid w:val="00B012EF"/>
    <w:rsid w:val="00B01A86"/>
    <w:rsid w:val="00B01D47"/>
    <w:rsid w:val="00B02BCD"/>
    <w:rsid w:val="00B02BE5"/>
    <w:rsid w:val="00B02D60"/>
    <w:rsid w:val="00B03274"/>
    <w:rsid w:val="00B0428B"/>
    <w:rsid w:val="00B04D54"/>
    <w:rsid w:val="00B05241"/>
    <w:rsid w:val="00B052C6"/>
    <w:rsid w:val="00B060ED"/>
    <w:rsid w:val="00B0659F"/>
    <w:rsid w:val="00B066EE"/>
    <w:rsid w:val="00B06D40"/>
    <w:rsid w:val="00B12C68"/>
    <w:rsid w:val="00B132C1"/>
    <w:rsid w:val="00B13D99"/>
    <w:rsid w:val="00B14CB9"/>
    <w:rsid w:val="00B14F5C"/>
    <w:rsid w:val="00B15022"/>
    <w:rsid w:val="00B15290"/>
    <w:rsid w:val="00B1538B"/>
    <w:rsid w:val="00B15F0F"/>
    <w:rsid w:val="00B16AA4"/>
    <w:rsid w:val="00B16C14"/>
    <w:rsid w:val="00B1700F"/>
    <w:rsid w:val="00B1769D"/>
    <w:rsid w:val="00B20659"/>
    <w:rsid w:val="00B214E8"/>
    <w:rsid w:val="00B22431"/>
    <w:rsid w:val="00B22FFE"/>
    <w:rsid w:val="00B23536"/>
    <w:rsid w:val="00B23E6D"/>
    <w:rsid w:val="00B2415F"/>
    <w:rsid w:val="00B24548"/>
    <w:rsid w:val="00B24BFA"/>
    <w:rsid w:val="00B25160"/>
    <w:rsid w:val="00B25410"/>
    <w:rsid w:val="00B25686"/>
    <w:rsid w:val="00B258F1"/>
    <w:rsid w:val="00B25D34"/>
    <w:rsid w:val="00B26495"/>
    <w:rsid w:val="00B267F1"/>
    <w:rsid w:val="00B274B1"/>
    <w:rsid w:val="00B27722"/>
    <w:rsid w:val="00B303D9"/>
    <w:rsid w:val="00B308A8"/>
    <w:rsid w:val="00B30AF3"/>
    <w:rsid w:val="00B31606"/>
    <w:rsid w:val="00B3191B"/>
    <w:rsid w:val="00B324AB"/>
    <w:rsid w:val="00B3332B"/>
    <w:rsid w:val="00B33910"/>
    <w:rsid w:val="00B34513"/>
    <w:rsid w:val="00B3529C"/>
    <w:rsid w:val="00B352B0"/>
    <w:rsid w:val="00B35316"/>
    <w:rsid w:val="00B35C68"/>
    <w:rsid w:val="00B35C70"/>
    <w:rsid w:val="00B35D3D"/>
    <w:rsid w:val="00B35EFD"/>
    <w:rsid w:val="00B360E1"/>
    <w:rsid w:val="00B36177"/>
    <w:rsid w:val="00B36609"/>
    <w:rsid w:val="00B36A4D"/>
    <w:rsid w:val="00B37409"/>
    <w:rsid w:val="00B400CE"/>
    <w:rsid w:val="00B40807"/>
    <w:rsid w:val="00B417AE"/>
    <w:rsid w:val="00B418B1"/>
    <w:rsid w:val="00B41C06"/>
    <w:rsid w:val="00B42179"/>
    <w:rsid w:val="00B422AF"/>
    <w:rsid w:val="00B42411"/>
    <w:rsid w:val="00B424FA"/>
    <w:rsid w:val="00B42B6A"/>
    <w:rsid w:val="00B42C42"/>
    <w:rsid w:val="00B42C50"/>
    <w:rsid w:val="00B42E07"/>
    <w:rsid w:val="00B42E93"/>
    <w:rsid w:val="00B4383F"/>
    <w:rsid w:val="00B44642"/>
    <w:rsid w:val="00B44D27"/>
    <w:rsid w:val="00B45413"/>
    <w:rsid w:val="00B458A2"/>
    <w:rsid w:val="00B45F0C"/>
    <w:rsid w:val="00B461E9"/>
    <w:rsid w:val="00B4720E"/>
    <w:rsid w:val="00B47633"/>
    <w:rsid w:val="00B50660"/>
    <w:rsid w:val="00B511D3"/>
    <w:rsid w:val="00B512A2"/>
    <w:rsid w:val="00B513D7"/>
    <w:rsid w:val="00B51623"/>
    <w:rsid w:val="00B51CFB"/>
    <w:rsid w:val="00B529C2"/>
    <w:rsid w:val="00B536C2"/>
    <w:rsid w:val="00B537B0"/>
    <w:rsid w:val="00B543E1"/>
    <w:rsid w:val="00B548F9"/>
    <w:rsid w:val="00B55573"/>
    <w:rsid w:val="00B566DE"/>
    <w:rsid w:val="00B60226"/>
    <w:rsid w:val="00B61280"/>
    <w:rsid w:val="00B6162E"/>
    <w:rsid w:val="00B62436"/>
    <w:rsid w:val="00B62787"/>
    <w:rsid w:val="00B63B33"/>
    <w:rsid w:val="00B63E41"/>
    <w:rsid w:val="00B64B0E"/>
    <w:rsid w:val="00B64C44"/>
    <w:rsid w:val="00B65228"/>
    <w:rsid w:val="00B65825"/>
    <w:rsid w:val="00B65BD1"/>
    <w:rsid w:val="00B65DF3"/>
    <w:rsid w:val="00B6623B"/>
    <w:rsid w:val="00B66B44"/>
    <w:rsid w:val="00B676DE"/>
    <w:rsid w:val="00B67B3E"/>
    <w:rsid w:val="00B67C18"/>
    <w:rsid w:val="00B67E73"/>
    <w:rsid w:val="00B7009A"/>
    <w:rsid w:val="00B70EC1"/>
    <w:rsid w:val="00B71376"/>
    <w:rsid w:val="00B720E8"/>
    <w:rsid w:val="00B728D2"/>
    <w:rsid w:val="00B736BD"/>
    <w:rsid w:val="00B73B19"/>
    <w:rsid w:val="00B740F4"/>
    <w:rsid w:val="00B745CC"/>
    <w:rsid w:val="00B74AE5"/>
    <w:rsid w:val="00B74B3B"/>
    <w:rsid w:val="00B75DC0"/>
    <w:rsid w:val="00B761EE"/>
    <w:rsid w:val="00B7656D"/>
    <w:rsid w:val="00B7756E"/>
    <w:rsid w:val="00B77C41"/>
    <w:rsid w:val="00B809DB"/>
    <w:rsid w:val="00B812EA"/>
    <w:rsid w:val="00B817DB"/>
    <w:rsid w:val="00B817F6"/>
    <w:rsid w:val="00B81897"/>
    <w:rsid w:val="00B81DD3"/>
    <w:rsid w:val="00B81F92"/>
    <w:rsid w:val="00B8217B"/>
    <w:rsid w:val="00B827BF"/>
    <w:rsid w:val="00B82E87"/>
    <w:rsid w:val="00B82F27"/>
    <w:rsid w:val="00B8487E"/>
    <w:rsid w:val="00B85549"/>
    <w:rsid w:val="00B85C35"/>
    <w:rsid w:val="00B876EE"/>
    <w:rsid w:val="00B90778"/>
    <w:rsid w:val="00B90D23"/>
    <w:rsid w:val="00B91052"/>
    <w:rsid w:val="00B913FC"/>
    <w:rsid w:val="00B920B2"/>
    <w:rsid w:val="00B92BB5"/>
    <w:rsid w:val="00B93578"/>
    <w:rsid w:val="00B936DE"/>
    <w:rsid w:val="00B9438F"/>
    <w:rsid w:val="00B94420"/>
    <w:rsid w:val="00B94873"/>
    <w:rsid w:val="00B94D9A"/>
    <w:rsid w:val="00B951A4"/>
    <w:rsid w:val="00B95430"/>
    <w:rsid w:val="00B95D6C"/>
    <w:rsid w:val="00B96FC8"/>
    <w:rsid w:val="00B975D1"/>
    <w:rsid w:val="00BA01B0"/>
    <w:rsid w:val="00BA1019"/>
    <w:rsid w:val="00BA1452"/>
    <w:rsid w:val="00BA1B7F"/>
    <w:rsid w:val="00BA29A6"/>
    <w:rsid w:val="00BA47CF"/>
    <w:rsid w:val="00BA4DEA"/>
    <w:rsid w:val="00BA5395"/>
    <w:rsid w:val="00BA56DE"/>
    <w:rsid w:val="00BA5AA5"/>
    <w:rsid w:val="00BA60C8"/>
    <w:rsid w:val="00BA641A"/>
    <w:rsid w:val="00BA6BBC"/>
    <w:rsid w:val="00BA7CCA"/>
    <w:rsid w:val="00BB0D75"/>
    <w:rsid w:val="00BB16A8"/>
    <w:rsid w:val="00BB1EE3"/>
    <w:rsid w:val="00BB240A"/>
    <w:rsid w:val="00BB28E7"/>
    <w:rsid w:val="00BB2B66"/>
    <w:rsid w:val="00BB36E2"/>
    <w:rsid w:val="00BB3E22"/>
    <w:rsid w:val="00BB4D8B"/>
    <w:rsid w:val="00BB5D3E"/>
    <w:rsid w:val="00BB63BA"/>
    <w:rsid w:val="00BB63FC"/>
    <w:rsid w:val="00BB6476"/>
    <w:rsid w:val="00BB6C3E"/>
    <w:rsid w:val="00BB7B02"/>
    <w:rsid w:val="00BC0200"/>
    <w:rsid w:val="00BC0BDA"/>
    <w:rsid w:val="00BC1250"/>
    <w:rsid w:val="00BC18E5"/>
    <w:rsid w:val="00BC1F4A"/>
    <w:rsid w:val="00BC2189"/>
    <w:rsid w:val="00BC228C"/>
    <w:rsid w:val="00BC2312"/>
    <w:rsid w:val="00BC260A"/>
    <w:rsid w:val="00BC3036"/>
    <w:rsid w:val="00BC304E"/>
    <w:rsid w:val="00BC340D"/>
    <w:rsid w:val="00BC3800"/>
    <w:rsid w:val="00BC42E6"/>
    <w:rsid w:val="00BC5D6E"/>
    <w:rsid w:val="00BC64A7"/>
    <w:rsid w:val="00BC65CE"/>
    <w:rsid w:val="00BC68BA"/>
    <w:rsid w:val="00BC6D0A"/>
    <w:rsid w:val="00BC6D97"/>
    <w:rsid w:val="00BC6DC6"/>
    <w:rsid w:val="00BD03DA"/>
    <w:rsid w:val="00BD0C50"/>
    <w:rsid w:val="00BD1505"/>
    <w:rsid w:val="00BD1526"/>
    <w:rsid w:val="00BD1A39"/>
    <w:rsid w:val="00BD1B85"/>
    <w:rsid w:val="00BD24BD"/>
    <w:rsid w:val="00BD2707"/>
    <w:rsid w:val="00BD2BE2"/>
    <w:rsid w:val="00BD34AC"/>
    <w:rsid w:val="00BD3FDC"/>
    <w:rsid w:val="00BD4B47"/>
    <w:rsid w:val="00BD53B2"/>
    <w:rsid w:val="00BD5A0E"/>
    <w:rsid w:val="00BD6374"/>
    <w:rsid w:val="00BD63A2"/>
    <w:rsid w:val="00BD6E26"/>
    <w:rsid w:val="00BD70D0"/>
    <w:rsid w:val="00BD7229"/>
    <w:rsid w:val="00BE2404"/>
    <w:rsid w:val="00BE3F4C"/>
    <w:rsid w:val="00BE4DC9"/>
    <w:rsid w:val="00BE6C11"/>
    <w:rsid w:val="00BE6CB7"/>
    <w:rsid w:val="00BE7A1E"/>
    <w:rsid w:val="00BE7F98"/>
    <w:rsid w:val="00BF00B5"/>
    <w:rsid w:val="00BF04A5"/>
    <w:rsid w:val="00BF0788"/>
    <w:rsid w:val="00BF08DC"/>
    <w:rsid w:val="00BF173C"/>
    <w:rsid w:val="00BF1B1F"/>
    <w:rsid w:val="00BF2AD3"/>
    <w:rsid w:val="00BF31C8"/>
    <w:rsid w:val="00BF363C"/>
    <w:rsid w:val="00BF3A99"/>
    <w:rsid w:val="00BF3B39"/>
    <w:rsid w:val="00BF44EC"/>
    <w:rsid w:val="00BF45E3"/>
    <w:rsid w:val="00BF4909"/>
    <w:rsid w:val="00BF6030"/>
    <w:rsid w:val="00BF6C90"/>
    <w:rsid w:val="00BF6D61"/>
    <w:rsid w:val="00BF6DA2"/>
    <w:rsid w:val="00BF7EB4"/>
    <w:rsid w:val="00C001C5"/>
    <w:rsid w:val="00C01280"/>
    <w:rsid w:val="00C01F31"/>
    <w:rsid w:val="00C024C0"/>
    <w:rsid w:val="00C02572"/>
    <w:rsid w:val="00C028AC"/>
    <w:rsid w:val="00C029F8"/>
    <w:rsid w:val="00C03FAA"/>
    <w:rsid w:val="00C04E67"/>
    <w:rsid w:val="00C05480"/>
    <w:rsid w:val="00C05663"/>
    <w:rsid w:val="00C07583"/>
    <w:rsid w:val="00C078E5"/>
    <w:rsid w:val="00C07FC3"/>
    <w:rsid w:val="00C10BAC"/>
    <w:rsid w:val="00C1179E"/>
    <w:rsid w:val="00C12498"/>
    <w:rsid w:val="00C136A2"/>
    <w:rsid w:val="00C13C37"/>
    <w:rsid w:val="00C14087"/>
    <w:rsid w:val="00C14607"/>
    <w:rsid w:val="00C14C81"/>
    <w:rsid w:val="00C15983"/>
    <w:rsid w:val="00C159D3"/>
    <w:rsid w:val="00C170BC"/>
    <w:rsid w:val="00C1794F"/>
    <w:rsid w:val="00C17E0C"/>
    <w:rsid w:val="00C20BF8"/>
    <w:rsid w:val="00C20D98"/>
    <w:rsid w:val="00C231E4"/>
    <w:rsid w:val="00C2365A"/>
    <w:rsid w:val="00C2402A"/>
    <w:rsid w:val="00C24405"/>
    <w:rsid w:val="00C2487D"/>
    <w:rsid w:val="00C248D8"/>
    <w:rsid w:val="00C250FA"/>
    <w:rsid w:val="00C25209"/>
    <w:rsid w:val="00C25850"/>
    <w:rsid w:val="00C25919"/>
    <w:rsid w:val="00C26561"/>
    <w:rsid w:val="00C26BBA"/>
    <w:rsid w:val="00C27A26"/>
    <w:rsid w:val="00C27CB3"/>
    <w:rsid w:val="00C30224"/>
    <w:rsid w:val="00C3054B"/>
    <w:rsid w:val="00C305D6"/>
    <w:rsid w:val="00C30FF1"/>
    <w:rsid w:val="00C32BD8"/>
    <w:rsid w:val="00C3300A"/>
    <w:rsid w:val="00C33632"/>
    <w:rsid w:val="00C336C8"/>
    <w:rsid w:val="00C33FE3"/>
    <w:rsid w:val="00C34337"/>
    <w:rsid w:val="00C348CD"/>
    <w:rsid w:val="00C353AA"/>
    <w:rsid w:val="00C35569"/>
    <w:rsid w:val="00C359E7"/>
    <w:rsid w:val="00C35E8D"/>
    <w:rsid w:val="00C35FC3"/>
    <w:rsid w:val="00C360BA"/>
    <w:rsid w:val="00C36BA9"/>
    <w:rsid w:val="00C36D94"/>
    <w:rsid w:val="00C36F27"/>
    <w:rsid w:val="00C37E86"/>
    <w:rsid w:val="00C403B1"/>
    <w:rsid w:val="00C4109B"/>
    <w:rsid w:val="00C411FB"/>
    <w:rsid w:val="00C41D5C"/>
    <w:rsid w:val="00C42D8A"/>
    <w:rsid w:val="00C431C4"/>
    <w:rsid w:val="00C4343D"/>
    <w:rsid w:val="00C434C9"/>
    <w:rsid w:val="00C438D1"/>
    <w:rsid w:val="00C43A67"/>
    <w:rsid w:val="00C4470A"/>
    <w:rsid w:val="00C447B7"/>
    <w:rsid w:val="00C463C6"/>
    <w:rsid w:val="00C46A9E"/>
    <w:rsid w:val="00C47360"/>
    <w:rsid w:val="00C47ECF"/>
    <w:rsid w:val="00C50057"/>
    <w:rsid w:val="00C508F2"/>
    <w:rsid w:val="00C51F7E"/>
    <w:rsid w:val="00C52666"/>
    <w:rsid w:val="00C52EAA"/>
    <w:rsid w:val="00C53596"/>
    <w:rsid w:val="00C53CDD"/>
    <w:rsid w:val="00C53DEF"/>
    <w:rsid w:val="00C548F0"/>
    <w:rsid w:val="00C557F1"/>
    <w:rsid w:val="00C55A42"/>
    <w:rsid w:val="00C55EF4"/>
    <w:rsid w:val="00C56095"/>
    <w:rsid w:val="00C560DE"/>
    <w:rsid w:val="00C56E44"/>
    <w:rsid w:val="00C57D27"/>
    <w:rsid w:val="00C60F5A"/>
    <w:rsid w:val="00C61388"/>
    <w:rsid w:val="00C61EFC"/>
    <w:rsid w:val="00C621B8"/>
    <w:rsid w:val="00C63A5B"/>
    <w:rsid w:val="00C65224"/>
    <w:rsid w:val="00C65C0E"/>
    <w:rsid w:val="00C6633D"/>
    <w:rsid w:val="00C673C1"/>
    <w:rsid w:val="00C6757A"/>
    <w:rsid w:val="00C703C1"/>
    <w:rsid w:val="00C70E33"/>
    <w:rsid w:val="00C718C9"/>
    <w:rsid w:val="00C718FE"/>
    <w:rsid w:val="00C71BC4"/>
    <w:rsid w:val="00C72299"/>
    <w:rsid w:val="00C737EF"/>
    <w:rsid w:val="00C7486B"/>
    <w:rsid w:val="00C74A8A"/>
    <w:rsid w:val="00C74F08"/>
    <w:rsid w:val="00C75472"/>
    <w:rsid w:val="00C7562F"/>
    <w:rsid w:val="00C75767"/>
    <w:rsid w:val="00C7582E"/>
    <w:rsid w:val="00C75A35"/>
    <w:rsid w:val="00C80B1D"/>
    <w:rsid w:val="00C814B5"/>
    <w:rsid w:val="00C81FCA"/>
    <w:rsid w:val="00C82636"/>
    <w:rsid w:val="00C82F9D"/>
    <w:rsid w:val="00C8358D"/>
    <w:rsid w:val="00C841DB"/>
    <w:rsid w:val="00C8435D"/>
    <w:rsid w:val="00C85F43"/>
    <w:rsid w:val="00C860FC"/>
    <w:rsid w:val="00C8616B"/>
    <w:rsid w:val="00C8744B"/>
    <w:rsid w:val="00C87465"/>
    <w:rsid w:val="00C87AB3"/>
    <w:rsid w:val="00C90076"/>
    <w:rsid w:val="00C90475"/>
    <w:rsid w:val="00C9108E"/>
    <w:rsid w:val="00C91BBF"/>
    <w:rsid w:val="00C91E1F"/>
    <w:rsid w:val="00C9279A"/>
    <w:rsid w:val="00C9285A"/>
    <w:rsid w:val="00C93EBC"/>
    <w:rsid w:val="00C94AEB"/>
    <w:rsid w:val="00C94B7E"/>
    <w:rsid w:val="00C951A5"/>
    <w:rsid w:val="00C958A7"/>
    <w:rsid w:val="00C95EEF"/>
    <w:rsid w:val="00C95F1C"/>
    <w:rsid w:val="00C963BA"/>
    <w:rsid w:val="00C966A9"/>
    <w:rsid w:val="00C970E7"/>
    <w:rsid w:val="00C972EB"/>
    <w:rsid w:val="00C97A82"/>
    <w:rsid w:val="00C97A9E"/>
    <w:rsid w:val="00C97E22"/>
    <w:rsid w:val="00CA0572"/>
    <w:rsid w:val="00CA3A87"/>
    <w:rsid w:val="00CA3E84"/>
    <w:rsid w:val="00CA4613"/>
    <w:rsid w:val="00CA48DA"/>
    <w:rsid w:val="00CA4E1A"/>
    <w:rsid w:val="00CA5C0D"/>
    <w:rsid w:val="00CA5EAE"/>
    <w:rsid w:val="00CA6D89"/>
    <w:rsid w:val="00CA7126"/>
    <w:rsid w:val="00CB0456"/>
    <w:rsid w:val="00CB066E"/>
    <w:rsid w:val="00CB10A6"/>
    <w:rsid w:val="00CB1E00"/>
    <w:rsid w:val="00CB3752"/>
    <w:rsid w:val="00CB4F83"/>
    <w:rsid w:val="00CB5405"/>
    <w:rsid w:val="00CB5ACE"/>
    <w:rsid w:val="00CB5B23"/>
    <w:rsid w:val="00CB5D4F"/>
    <w:rsid w:val="00CB6792"/>
    <w:rsid w:val="00CB6B92"/>
    <w:rsid w:val="00CB7B0E"/>
    <w:rsid w:val="00CB7B5B"/>
    <w:rsid w:val="00CC020A"/>
    <w:rsid w:val="00CC0DF3"/>
    <w:rsid w:val="00CC0F0D"/>
    <w:rsid w:val="00CC1947"/>
    <w:rsid w:val="00CC1A8F"/>
    <w:rsid w:val="00CC1E69"/>
    <w:rsid w:val="00CC30ED"/>
    <w:rsid w:val="00CC429B"/>
    <w:rsid w:val="00CC4988"/>
    <w:rsid w:val="00CC56AA"/>
    <w:rsid w:val="00CC58D8"/>
    <w:rsid w:val="00CC6802"/>
    <w:rsid w:val="00CC6A87"/>
    <w:rsid w:val="00CC7E45"/>
    <w:rsid w:val="00CD104E"/>
    <w:rsid w:val="00CD15C5"/>
    <w:rsid w:val="00CD250E"/>
    <w:rsid w:val="00CD29B5"/>
    <w:rsid w:val="00CD2E25"/>
    <w:rsid w:val="00CD2F50"/>
    <w:rsid w:val="00CD3BCC"/>
    <w:rsid w:val="00CD44E1"/>
    <w:rsid w:val="00CD5C59"/>
    <w:rsid w:val="00CD628D"/>
    <w:rsid w:val="00CD66AF"/>
    <w:rsid w:val="00CD70FE"/>
    <w:rsid w:val="00CD776E"/>
    <w:rsid w:val="00CD796F"/>
    <w:rsid w:val="00CD7FD3"/>
    <w:rsid w:val="00CE05D1"/>
    <w:rsid w:val="00CE0852"/>
    <w:rsid w:val="00CE1024"/>
    <w:rsid w:val="00CE204D"/>
    <w:rsid w:val="00CE2625"/>
    <w:rsid w:val="00CE27A0"/>
    <w:rsid w:val="00CE2E3F"/>
    <w:rsid w:val="00CE49A1"/>
    <w:rsid w:val="00CE53E2"/>
    <w:rsid w:val="00CE6325"/>
    <w:rsid w:val="00CE6677"/>
    <w:rsid w:val="00CE678B"/>
    <w:rsid w:val="00CE67F4"/>
    <w:rsid w:val="00CE6E91"/>
    <w:rsid w:val="00CE7F6F"/>
    <w:rsid w:val="00CF0218"/>
    <w:rsid w:val="00CF0345"/>
    <w:rsid w:val="00CF089D"/>
    <w:rsid w:val="00CF0B6A"/>
    <w:rsid w:val="00CF0BBE"/>
    <w:rsid w:val="00CF0CB3"/>
    <w:rsid w:val="00CF22A2"/>
    <w:rsid w:val="00CF242F"/>
    <w:rsid w:val="00CF28F0"/>
    <w:rsid w:val="00CF3251"/>
    <w:rsid w:val="00CF3660"/>
    <w:rsid w:val="00CF3F46"/>
    <w:rsid w:val="00CF46B3"/>
    <w:rsid w:val="00CF5BA3"/>
    <w:rsid w:val="00CF6CA0"/>
    <w:rsid w:val="00CF778C"/>
    <w:rsid w:val="00CF7805"/>
    <w:rsid w:val="00CF7824"/>
    <w:rsid w:val="00CF7D70"/>
    <w:rsid w:val="00CF7F5A"/>
    <w:rsid w:val="00D00229"/>
    <w:rsid w:val="00D00423"/>
    <w:rsid w:val="00D00443"/>
    <w:rsid w:val="00D0053D"/>
    <w:rsid w:val="00D00B0B"/>
    <w:rsid w:val="00D00E16"/>
    <w:rsid w:val="00D01272"/>
    <w:rsid w:val="00D0208F"/>
    <w:rsid w:val="00D024E0"/>
    <w:rsid w:val="00D027A9"/>
    <w:rsid w:val="00D02F9D"/>
    <w:rsid w:val="00D03C0F"/>
    <w:rsid w:val="00D04B8C"/>
    <w:rsid w:val="00D04CE8"/>
    <w:rsid w:val="00D050FF"/>
    <w:rsid w:val="00D067FD"/>
    <w:rsid w:val="00D12145"/>
    <w:rsid w:val="00D12606"/>
    <w:rsid w:val="00D12FE9"/>
    <w:rsid w:val="00D132FF"/>
    <w:rsid w:val="00D13BED"/>
    <w:rsid w:val="00D14253"/>
    <w:rsid w:val="00D146B1"/>
    <w:rsid w:val="00D14C2A"/>
    <w:rsid w:val="00D15400"/>
    <w:rsid w:val="00D15AA1"/>
    <w:rsid w:val="00D163DA"/>
    <w:rsid w:val="00D20B94"/>
    <w:rsid w:val="00D2143A"/>
    <w:rsid w:val="00D214FD"/>
    <w:rsid w:val="00D21B3E"/>
    <w:rsid w:val="00D220A5"/>
    <w:rsid w:val="00D23319"/>
    <w:rsid w:val="00D235B5"/>
    <w:rsid w:val="00D24102"/>
    <w:rsid w:val="00D24641"/>
    <w:rsid w:val="00D2567D"/>
    <w:rsid w:val="00D25D2A"/>
    <w:rsid w:val="00D25FE6"/>
    <w:rsid w:val="00D2636D"/>
    <w:rsid w:val="00D26750"/>
    <w:rsid w:val="00D26CDA"/>
    <w:rsid w:val="00D27207"/>
    <w:rsid w:val="00D27763"/>
    <w:rsid w:val="00D279DC"/>
    <w:rsid w:val="00D30831"/>
    <w:rsid w:val="00D3112B"/>
    <w:rsid w:val="00D31EC1"/>
    <w:rsid w:val="00D3222E"/>
    <w:rsid w:val="00D326D7"/>
    <w:rsid w:val="00D32BD4"/>
    <w:rsid w:val="00D32BE5"/>
    <w:rsid w:val="00D33616"/>
    <w:rsid w:val="00D33D61"/>
    <w:rsid w:val="00D35693"/>
    <w:rsid w:val="00D35946"/>
    <w:rsid w:val="00D35ADA"/>
    <w:rsid w:val="00D37352"/>
    <w:rsid w:val="00D37924"/>
    <w:rsid w:val="00D40D7D"/>
    <w:rsid w:val="00D415CF"/>
    <w:rsid w:val="00D416A1"/>
    <w:rsid w:val="00D418E4"/>
    <w:rsid w:val="00D41B2F"/>
    <w:rsid w:val="00D41D0E"/>
    <w:rsid w:val="00D42545"/>
    <w:rsid w:val="00D42A1B"/>
    <w:rsid w:val="00D437B7"/>
    <w:rsid w:val="00D44071"/>
    <w:rsid w:val="00D44BBA"/>
    <w:rsid w:val="00D44CC7"/>
    <w:rsid w:val="00D452E6"/>
    <w:rsid w:val="00D458FD"/>
    <w:rsid w:val="00D476AA"/>
    <w:rsid w:val="00D47803"/>
    <w:rsid w:val="00D47948"/>
    <w:rsid w:val="00D47FBC"/>
    <w:rsid w:val="00D5168E"/>
    <w:rsid w:val="00D51E53"/>
    <w:rsid w:val="00D528DD"/>
    <w:rsid w:val="00D52C16"/>
    <w:rsid w:val="00D531F7"/>
    <w:rsid w:val="00D539A6"/>
    <w:rsid w:val="00D53BE1"/>
    <w:rsid w:val="00D53DD5"/>
    <w:rsid w:val="00D545C4"/>
    <w:rsid w:val="00D547E7"/>
    <w:rsid w:val="00D54934"/>
    <w:rsid w:val="00D5526E"/>
    <w:rsid w:val="00D55F77"/>
    <w:rsid w:val="00D56B2F"/>
    <w:rsid w:val="00D572EC"/>
    <w:rsid w:val="00D577F5"/>
    <w:rsid w:val="00D5787C"/>
    <w:rsid w:val="00D60333"/>
    <w:rsid w:val="00D6112A"/>
    <w:rsid w:val="00D625C1"/>
    <w:rsid w:val="00D62971"/>
    <w:rsid w:val="00D6390E"/>
    <w:rsid w:val="00D649A2"/>
    <w:rsid w:val="00D64DB8"/>
    <w:rsid w:val="00D6550D"/>
    <w:rsid w:val="00D65E50"/>
    <w:rsid w:val="00D65FCC"/>
    <w:rsid w:val="00D66444"/>
    <w:rsid w:val="00D66D47"/>
    <w:rsid w:val="00D67BF5"/>
    <w:rsid w:val="00D71C2D"/>
    <w:rsid w:val="00D732E6"/>
    <w:rsid w:val="00D73F32"/>
    <w:rsid w:val="00D74221"/>
    <w:rsid w:val="00D74814"/>
    <w:rsid w:val="00D74EF3"/>
    <w:rsid w:val="00D75DFB"/>
    <w:rsid w:val="00D760C0"/>
    <w:rsid w:val="00D76CDF"/>
    <w:rsid w:val="00D77371"/>
    <w:rsid w:val="00D77A85"/>
    <w:rsid w:val="00D814BC"/>
    <w:rsid w:val="00D82FD5"/>
    <w:rsid w:val="00D8457B"/>
    <w:rsid w:val="00D84D87"/>
    <w:rsid w:val="00D8521E"/>
    <w:rsid w:val="00D858EB"/>
    <w:rsid w:val="00D8594A"/>
    <w:rsid w:val="00D85992"/>
    <w:rsid w:val="00D85BF7"/>
    <w:rsid w:val="00D85C8F"/>
    <w:rsid w:val="00D87997"/>
    <w:rsid w:val="00D879A4"/>
    <w:rsid w:val="00D87A9A"/>
    <w:rsid w:val="00D902AE"/>
    <w:rsid w:val="00D907C7"/>
    <w:rsid w:val="00D909CF"/>
    <w:rsid w:val="00D91B2D"/>
    <w:rsid w:val="00D91B8D"/>
    <w:rsid w:val="00D923DF"/>
    <w:rsid w:val="00D92D40"/>
    <w:rsid w:val="00D93303"/>
    <w:rsid w:val="00D93D1E"/>
    <w:rsid w:val="00D94847"/>
    <w:rsid w:val="00D94D12"/>
    <w:rsid w:val="00D9572C"/>
    <w:rsid w:val="00D95FFA"/>
    <w:rsid w:val="00D96BFF"/>
    <w:rsid w:val="00D96C90"/>
    <w:rsid w:val="00D96E10"/>
    <w:rsid w:val="00D96E1A"/>
    <w:rsid w:val="00D96E67"/>
    <w:rsid w:val="00D9749B"/>
    <w:rsid w:val="00D97D14"/>
    <w:rsid w:val="00DA0190"/>
    <w:rsid w:val="00DA0F63"/>
    <w:rsid w:val="00DA114A"/>
    <w:rsid w:val="00DA1C14"/>
    <w:rsid w:val="00DA291B"/>
    <w:rsid w:val="00DA2BAE"/>
    <w:rsid w:val="00DA3A01"/>
    <w:rsid w:val="00DA3BF3"/>
    <w:rsid w:val="00DA418E"/>
    <w:rsid w:val="00DA43EF"/>
    <w:rsid w:val="00DA444F"/>
    <w:rsid w:val="00DA44A2"/>
    <w:rsid w:val="00DA46F2"/>
    <w:rsid w:val="00DA50F6"/>
    <w:rsid w:val="00DA528B"/>
    <w:rsid w:val="00DA5773"/>
    <w:rsid w:val="00DA5E59"/>
    <w:rsid w:val="00DA63BF"/>
    <w:rsid w:val="00DA6C84"/>
    <w:rsid w:val="00DA6E8F"/>
    <w:rsid w:val="00DA76E0"/>
    <w:rsid w:val="00DA7A49"/>
    <w:rsid w:val="00DB036D"/>
    <w:rsid w:val="00DB255B"/>
    <w:rsid w:val="00DB2575"/>
    <w:rsid w:val="00DB278C"/>
    <w:rsid w:val="00DB3D3B"/>
    <w:rsid w:val="00DB3E11"/>
    <w:rsid w:val="00DB4B98"/>
    <w:rsid w:val="00DB6001"/>
    <w:rsid w:val="00DB610C"/>
    <w:rsid w:val="00DB61FB"/>
    <w:rsid w:val="00DB694F"/>
    <w:rsid w:val="00DB6B8D"/>
    <w:rsid w:val="00DB6F5D"/>
    <w:rsid w:val="00DB7709"/>
    <w:rsid w:val="00DC04CA"/>
    <w:rsid w:val="00DC0799"/>
    <w:rsid w:val="00DC0F3A"/>
    <w:rsid w:val="00DC1ECE"/>
    <w:rsid w:val="00DC3151"/>
    <w:rsid w:val="00DC3842"/>
    <w:rsid w:val="00DC3A0D"/>
    <w:rsid w:val="00DC42D8"/>
    <w:rsid w:val="00DC4FEC"/>
    <w:rsid w:val="00DC5E57"/>
    <w:rsid w:val="00DC6E8F"/>
    <w:rsid w:val="00DC74CD"/>
    <w:rsid w:val="00DC76F6"/>
    <w:rsid w:val="00DC7930"/>
    <w:rsid w:val="00DC7DBE"/>
    <w:rsid w:val="00DD0114"/>
    <w:rsid w:val="00DD0E4D"/>
    <w:rsid w:val="00DD1100"/>
    <w:rsid w:val="00DD1463"/>
    <w:rsid w:val="00DD166F"/>
    <w:rsid w:val="00DD1C59"/>
    <w:rsid w:val="00DD25A5"/>
    <w:rsid w:val="00DD36B4"/>
    <w:rsid w:val="00DD4818"/>
    <w:rsid w:val="00DD4F7D"/>
    <w:rsid w:val="00DD5515"/>
    <w:rsid w:val="00DD5738"/>
    <w:rsid w:val="00DD6368"/>
    <w:rsid w:val="00DD6CA6"/>
    <w:rsid w:val="00DD7554"/>
    <w:rsid w:val="00DD7CC7"/>
    <w:rsid w:val="00DE2244"/>
    <w:rsid w:val="00DE2509"/>
    <w:rsid w:val="00DE253A"/>
    <w:rsid w:val="00DE3E6F"/>
    <w:rsid w:val="00DE48A6"/>
    <w:rsid w:val="00DE5350"/>
    <w:rsid w:val="00DE56C5"/>
    <w:rsid w:val="00DE5931"/>
    <w:rsid w:val="00DE5E26"/>
    <w:rsid w:val="00DE63BE"/>
    <w:rsid w:val="00DE7031"/>
    <w:rsid w:val="00DF0053"/>
    <w:rsid w:val="00DF02D4"/>
    <w:rsid w:val="00DF0301"/>
    <w:rsid w:val="00DF0F47"/>
    <w:rsid w:val="00DF119A"/>
    <w:rsid w:val="00DF3482"/>
    <w:rsid w:val="00DF526A"/>
    <w:rsid w:val="00DF5B29"/>
    <w:rsid w:val="00DF63EA"/>
    <w:rsid w:val="00DF68B9"/>
    <w:rsid w:val="00DF6DC8"/>
    <w:rsid w:val="00DF75CE"/>
    <w:rsid w:val="00E000C3"/>
    <w:rsid w:val="00E00483"/>
    <w:rsid w:val="00E00F0F"/>
    <w:rsid w:val="00E01100"/>
    <w:rsid w:val="00E013FA"/>
    <w:rsid w:val="00E01E9B"/>
    <w:rsid w:val="00E0406C"/>
    <w:rsid w:val="00E0555D"/>
    <w:rsid w:val="00E05B92"/>
    <w:rsid w:val="00E05D51"/>
    <w:rsid w:val="00E06366"/>
    <w:rsid w:val="00E067C5"/>
    <w:rsid w:val="00E06B7B"/>
    <w:rsid w:val="00E07697"/>
    <w:rsid w:val="00E105F9"/>
    <w:rsid w:val="00E10E2C"/>
    <w:rsid w:val="00E11228"/>
    <w:rsid w:val="00E112BB"/>
    <w:rsid w:val="00E11475"/>
    <w:rsid w:val="00E12160"/>
    <w:rsid w:val="00E12246"/>
    <w:rsid w:val="00E1278C"/>
    <w:rsid w:val="00E1313E"/>
    <w:rsid w:val="00E139D8"/>
    <w:rsid w:val="00E14EE5"/>
    <w:rsid w:val="00E1607B"/>
    <w:rsid w:val="00E16DAF"/>
    <w:rsid w:val="00E16EE5"/>
    <w:rsid w:val="00E17CBB"/>
    <w:rsid w:val="00E17E27"/>
    <w:rsid w:val="00E21AE1"/>
    <w:rsid w:val="00E24567"/>
    <w:rsid w:val="00E24D1C"/>
    <w:rsid w:val="00E24F5C"/>
    <w:rsid w:val="00E25694"/>
    <w:rsid w:val="00E25EE4"/>
    <w:rsid w:val="00E25FE1"/>
    <w:rsid w:val="00E26164"/>
    <w:rsid w:val="00E271AA"/>
    <w:rsid w:val="00E2753C"/>
    <w:rsid w:val="00E30535"/>
    <w:rsid w:val="00E308EE"/>
    <w:rsid w:val="00E31109"/>
    <w:rsid w:val="00E317DB"/>
    <w:rsid w:val="00E32659"/>
    <w:rsid w:val="00E32913"/>
    <w:rsid w:val="00E32E87"/>
    <w:rsid w:val="00E334AE"/>
    <w:rsid w:val="00E3360E"/>
    <w:rsid w:val="00E34311"/>
    <w:rsid w:val="00E3468C"/>
    <w:rsid w:val="00E356D9"/>
    <w:rsid w:val="00E35C44"/>
    <w:rsid w:val="00E35D28"/>
    <w:rsid w:val="00E368A9"/>
    <w:rsid w:val="00E36CEC"/>
    <w:rsid w:val="00E37C80"/>
    <w:rsid w:val="00E40401"/>
    <w:rsid w:val="00E407D8"/>
    <w:rsid w:val="00E417B9"/>
    <w:rsid w:val="00E41B3D"/>
    <w:rsid w:val="00E423B6"/>
    <w:rsid w:val="00E42887"/>
    <w:rsid w:val="00E42C3C"/>
    <w:rsid w:val="00E43469"/>
    <w:rsid w:val="00E4444A"/>
    <w:rsid w:val="00E4541E"/>
    <w:rsid w:val="00E45558"/>
    <w:rsid w:val="00E45DD9"/>
    <w:rsid w:val="00E46042"/>
    <w:rsid w:val="00E46487"/>
    <w:rsid w:val="00E47223"/>
    <w:rsid w:val="00E474D6"/>
    <w:rsid w:val="00E478A9"/>
    <w:rsid w:val="00E47EEA"/>
    <w:rsid w:val="00E503AC"/>
    <w:rsid w:val="00E506F3"/>
    <w:rsid w:val="00E507CF"/>
    <w:rsid w:val="00E50812"/>
    <w:rsid w:val="00E50A33"/>
    <w:rsid w:val="00E50E26"/>
    <w:rsid w:val="00E51A3A"/>
    <w:rsid w:val="00E51CB0"/>
    <w:rsid w:val="00E527A4"/>
    <w:rsid w:val="00E52880"/>
    <w:rsid w:val="00E52BA3"/>
    <w:rsid w:val="00E5488C"/>
    <w:rsid w:val="00E551F5"/>
    <w:rsid w:val="00E5537C"/>
    <w:rsid w:val="00E5578B"/>
    <w:rsid w:val="00E55913"/>
    <w:rsid w:val="00E55F71"/>
    <w:rsid w:val="00E56290"/>
    <w:rsid w:val="00E5635D"/>
    <w:rsid w:val="00E563FD"/>
    <w:rsid w:val="00E56ADE"/>
    <w:rsid w:val="00E571E4"/>
    <w:rsid w:val="00E572BC"/>
    <w:rsid w:val="00E57E08"/>
    <w:rsid w:val="00E60BFE"/>
    <w:rsid w:val="00E615E4"/>
    <w:rsid w:val="00E6259B"/>
    <w:rsid w:val="00E630E8"/>
    <w:rsid w:val="00E64AEB"/>
    <w:rsid w:val="00E64F15"/>
    <w:rsid w:val="00E65CF9"/>
    <w:rsid w:val="00E6610A"/>
    <w:rsid w:val="00E665A9"/>
    <w:rsid w:val="00E666A0"/>
    <w:rsid w:val="00E66CF3"/>
    <w:rsid w:val="00E67B9E"/>
    <w:rsid w:val="00E70536"/>
    <w:rsid w:val="00E70F92"/>
    <w:rsid w:val="00E711E6"/>
    <w:rsid w:val="00E71534"/>
    <w:rsid w:val="00E71A28"/>
    <w:rsid w:val="00E71C72"/>
    <w:rsid w:val="00E720A0"/>
    <w:rsid w:val="00E72C43"/>
    <w:rsid w:val="00E73590"/>
    <w:rsid w:val="00E73838"/>
    <w:rsid w:val="00E7390C"/>
    <w:rsid w:val="00E73C55"/>
    <w:rsid w:val="00E7482D"/>
    <w:rsid w:val="00E74E19"/>
    <w:rsid w:val="00E75680"/>
    <w:rsid w:val="00E75EC5"/>
    <w:rsid w:val="00E762C2"/>
    <w:rsid w:val="00E763C5"/>
    <w:rsid w:val="00E76C28"/>
    <w:rsid w:val="00E8012E"/>
    <w:rsid w:val="00E8065A"/>
    <w:rsid w:val="00E80CF1"/>
    <w:rsid w:val="00E80DC9"/>
    <w:rsid w:val="00E8196B"/>
    <w:rsid w:val="00E82281"/>
    <w:rsid w:val="00E828C9"/>
    <w:rsid w:val="00E82B58"/>
    <w:rsid w:val="00E8344E"/>
    <w:rsid w:val="00E83510"/>
    <w:rsid w:val="00E83AEB"/>
    <w:rsid w:val="00E83C7B"/>
    <w:rsid w:val="00E83CC4"/>
    <w:rsid w:val="00E84565"/>
    <w:rsid w:val="00E857DB"/>
    <w:rsid w:val="00E85D51"/>
    <w:rsid w:val="00E8614F"/>
    <w:rsid w:val="00E87359"/>
    <w:rsid w:val="00E90409"/>
    <w:rsid w:val="00E9048D"/>
    <w:rsid w:val="00E90598"/>
    <w:rsid w:val="00E90F12"/>
    <w:rsid w:val="00E9210E"/>
    <w:rsid w:val="00E92A34"/>
    <w:rsid w:val="00E92E1E"/>
    <w:rsid w:val="00E93E91"/>
    <w:rsid w:val="00E95C55"/>
    <w:rsid w:val="00E95FBA"/>
    <w:rsid w:val="00E95FF4"/>
    <w:rsid w:val="00E96B61"/>
    <w:rsid w:val="00E97C3F"/>
    <w:rsid w:val="00E97CB7"/>
    <w:rsid w:val="00EA014C"/>
    <w:rsid w:val="00EA0F14"/>
    <w:rsid w:val="00EA10E1"/>
    <w:rsid w:val="00EA11A2"/>
    <w:rsid w:val="00EA14A1"/>
    <w:rsid w:val="00EA1934"/>
    <w:rsid w:val="00EA298B"/>
    <w:rsid w:val="00EA357B"/>
    <w:rsid w:val="00EA361C"/>
    <w:rsid w:val="00EA4040"/>
    <w:rsid w:val="00EA4764"/>
    <w:rsid w:val="00EA4AE3"/>
    <w:rsid w:val="00EA5601"/>
    <w:rsid w:val="00EA5645"/>
    <w:rsid w:val="00EA64D2"/>
    <w:rsid w:val="00EA6614"/>
    <w:rsid w:val="00EA6ECB"/>
    <w:rsid w:val="00EA7E78"/>
    <w:rsid w:val="00EB0E1C"/>
    <w:rsid w:val="00EB1344"/>
    <w:rsid w:val="00EB2651"/>
    <w:rsid w:val="00EB2BB2"/>
    <w:rsid w:val="00EB2BC3"/>
    <w:rsid w:val="00EB2BF8"/>
    <w:rsid w:val="00EB33E6"/>
    <w:rsid w:val="00EB41F8"/>
    <w:rsid w:val="00EB4A82"/>
    <w:rsid w:val="00EB4ADB"/>
    <w:rsid w:val="00EB4B1C"/>
    <w:rsid w:val="00EB4CE7"/>
    <w:rsid w:val="00EB5358"/>
    <w:rsid w:val="00EB53CF"/>
    <w:rsid w:val="00EB5667"/>
    <w:rsid w:val="00EB5B93"/>
    <w:rsid w:val="00EC0F96"/>
    <w:rsid w:val="00EC1586"/>
    <w:rsid w:val="00EC1DF0"/>
    <w:rsid w:val="00EC2E1C"/>
    <w:rsid w:val="00EC38E7"/>
    <w:rsid w:val="00EC395E"/>
    <w:rsid w:val="00EC3DC9"/>
    <w:rsid w:val="00EC4DCC"/>
    <w:rsid w:val="00EC5236"/>
    <w:rsid w:val="00EC5245"/>
    <w:rsid w:val="00EC5E14"/>
    <w:rsid w:val="00EC627F"/>
    <w:rsid w:val="00EC6A77"/>
    <w:rsid w:val="00EC6E88"/>
    <w:rsid w:val="00EC70D7"/>
    <w:rsid w:val="00EC778D"/>
    <w:rsid w:val="00ED070C"/>
    <w:rsid w:val="00ED16FF"/>
    <w:rsid w:val="00ED1C8C"/>
    <w:rsid w:val="00ED234B"/>
    <w:rsid w:val="00ED2A4E"/>
    <w:rsid w:val="00ED345B"/>
    <w:rsid w:val="00ED3FA2"/>
    <w:rsid w:val="00ED49F8"/>
    <w:rsid w:val="00ED4EB4"/>
    <w:rsid w:val="00ED4F9E"/>
    <w:rsid w:val="00ED50FD"/>
    <w:rsid w:val="00ED747D"/>
    <w:rsid w:val="00ED7670"/>
    <w:rsid w:val="00ED7F49"/>
    <w:rsid w:val="00EE0D49"/>
    <w:rsid w:val="00EE101E"/>
    <w:rsid w:val="00EE2247"/>
    <w:rsid w:val="00EE24E3"/>
    <w:rsid w:val="00EE284C"/>
    <w:rsid w:val="00EE2B40"/>
    <w:rsid w:val="00EE44BB"/>
    <w:rsid w:val="00EE5B91"/>
    <w:rsid w:val="00EE63CF"/>
    <w:rsid w:val="00EE6FC9"/>
    <w:rsid w:val="00EE7AA4"/>
    <w:rsid w:val="00EF0087"/>
    <w:rsid w:val="00EF04F2"/>
    <w:rsid w:val="00EF1F77"/>
    <w:rsid w:val="00EF21F8"/>
    <w:rsid w:val="00EF2330"/>
    <w:rsid w:val="00EF2BFD"/>
    <w:rsid w:val="00EF44B6"/>
    <w:rsid w:val="00EF4B77"/>
    <w:rsid w:val="00EF54A8"/>
    <w:rsid w:val="00EF580B"/>
    <w:rsid w:val="00EF597F"/>
    <w:rsid w:val="00EF61D8"/>
    <w:rsid w:val="00EF6BE3"/>
    <w:rsid w:val="00EF6DA7"/>
    <w:rsid w:val="00EF6E69"/>
    <w:rsid w:val="00EF7B8F"/>
    <w:rsid w:val="00F002BD"/>
    <w:rsid w:val="00F00C5A"/>
    <w:rsid w:val="00F00EAF"/>
    <w:rsid w:val="00F01168"/>
    <w:rsid w:val="00F024DF"/>
    <w:rsid w:val="00F02917"/>
    <w:rsid w:val="00F02A19"/>
    <w:rsid w:val="00F056FB"/>
    <w:rsid w:val="00F065FD"/>
    <w:rsid w:val="00F06F4D"/>
    <w:rsid w:val="00F06F9D"/>
    <w:rsid w:val="00F077F0"/>
    <w:rsid w:val="00F100C8"/>
    <w:rsid w:val="00F10EAD"/>
    <w:rsid w:val="00F12631"/>
    <w:rsid w:val="00F12730"/>
    <w:rsid w:val="00F13599"/>
    <w:rsid w:val="00F13888"/>
    <w:rsid w:val="00F1542E"/>
    <w:rsid w:val="00F16158"/>
    <w:rsid w:val="00F16CC0"/>
    <w:rsid w:val="00F16D13"/>
    <w:rsid w:val="00F17373"/>
    <w:rsid w:val="00F20167"/>
    <w:rsid w:val="00F20227"/>
    <w:rsid w:val="00F20574"/>
    <w:rsid w:val="00F20917"/>
    <w:rsid w:val="00F20E60"/>
    <w:rsid w:val="00F22431"/>
    <w:rsid w:val="00F22D2C"/>
    <w:rsid w:val="00F240C1"/>
    <w:rsid w:val="00F24143"/>
    <w:rsid w:val="00F245BB"/>
    <w:rsid w:val="00F24FB3"/>
    <w:rsid w:val="00F25BB7"/>
    <w:rsid w:val="00F267E1"/>
    <w:rsid w:val="00F27261"/>
    <w:rsid w:val="00F277FA"/>
    <w:rsid w:val="00F3153A"/>
    <w:rsid w:val="00F31842"/>
    <w:rsid w:val="00F3201F"/>
    <w:rsid w:val="00F32614"/>
    <w:rsid w:val="00F32C68"/>
    <w:rsid w:val="00F339E9"/>
    <w:rsid w:val="00F33CC6"/>
    <w:rsid w:val="00F35D93"/>
    <w:rsid w:val="00F36C99"/>
    <w:rsid w:val="00F37053"/>
    <w:rsid w:val="00F40406"/>
    <w:rsid w:val="00F407B4"/>
    <w:rsid w:val="00F41643"/>
    <w:rsid w:val="00F41AFD"/>
    <w:rsid w:val="00F4281A"/>
    <w:rsid w:val="00F43682"/>
    <w:rsid w:val="00F43B16"/>
    <w:rsid w:val="00F44061"/>
    <w:rsid w:val="00F449F1"/>
    <w:rsid w:val="00F44CA8"/>
    <w:rsid w:val="00F453C8"/>
    <w:rsid w:val="00F468AE"/>
    <w:rsid w:val="00F46A14"/>
    <w:rsid w:val="00F47266"/>
    <w:rsid w:val="00F47BCE"/>
    <w:rsid w:val="00F50883"/>
    <w:rsid w:val="00F5096E"/>
    <w:rsid w:val="00F50B51"/>
    <w:rsid w:val="00F50C2B"/>
    <w:rsid w:val="00F50CC4"/>
    <w:rsid w:val="00F50FC1"/>
    <w:rsid w:val="00F5100C"/>
    <w:rsid w:val="00F51289"/>
    <w:rsid w:val="00F52095"/>
    <w:rsid w:val="00F528EE"/>
    <w:rsid w:val="00F52CC8"/>
    <w:rsid w:val="00F53258"/>
    <w:rsid w:val="00F533C2"/>
    <w:rsid w:val="00F538DE"/>
    <w:rsid w:val="00F53BD4"/>
    <w:rsid w:val="00F542ED"/>
    <w:rsid w:val="00F555E5"/>
    <w:rsid w:val="00F55818"/>
    <w:rsid w:val="00F559A4"/>
    <w:rsid w:val="00F55C27"/>
    <w:rsid w:val="00F56165"/>
    <w:rsid w:val="00F571F0"/>
    <w:rsid w:val="00F577AE"/>
    <w:rsid w:val="00F578A1"/>
    <w:rsid w:val="00F57CA2"/>
    <w:rsid w:val="00F60430"/>
    <w:rsid w:val="00F60A19"/>
    <w:rsid w:val="00F60E25"/>
    <w:rsid w:val="00F613B2"/>
    <w:rsid w:val="00F61A1B"/>
    <w:rsid w:val="00F61B32"/>
    <w:rsid w:val="00F61D36"/>
    <w:rsid w:val="00F61FBC"/>
    <w:rsid w:val="00F62D14"/>
    <w:rsid w:val="00F631EA"/>
    <w:rsid w:val="00F63672"/>
    <w:rsid w:val="00F639AF"/>
    <w:rsid w:val="00F63A43"/>
    <w:rsid w:val="00F63D0E"/>
    <w:rsid w:val="00F6410A"/>
    <w:rsid w:val="00F6494E"/>
    <w:rsid w:val="00F64B4B"/>
    <w:rsid w:val="00F65F6C"/>
    <w:rsid w:val="00F65FB0"/>
    <w:rsid w:val="00F66408"/>
    <w:rsid w:val="00F6735F"/>
    <w:rsid w:val="00F702D9"/>
    <w:rsid w:val="00F708D9"/>
    <w:rsid w:val="00F70BF1"/>
    <w:rsid w:val="00F70FAC"/>
    <w:rsid w:val="00F7132D"/>
    <w:rsid w:val="00F715C3"/>
    <w:rsid w:val="00F71B84"/>
    <w:rsid w:val="00F72C2C"/>
    <w:rsid w:val="00F738B1"/>
    <w:rsid w:val="00F73E07"/>
    <w:rsid w:val="00F74294"/>
    <w:rsid w:val="00F753E8"/>
    <w:rsid w:val="00F75E1D"/>
    <w:rsid w:val="00F769DE"/>
    <w:rsid w:val="00F77113"/>
    <w:rsid w:val="00F772EA"/>
    <w:rsid w:val="00F7767E"/>
    <w:rsid w:val="00F77F39"/>
    <w:rsid w:val="00F80FA5"/>
    <w:rsid w:val="00F8138C"/>
    <w:rsid w:val="00F814C3"/>
    <w:rsid w:val="00F83931"/>
    <w:rsid w:val="00F83C8E"/>
    <w:rsid w:val="00F83FA8"/>
    <w:rsid w:val="00F84B69"/>
    <w:rsid w:val="00F84DDE"/>
    <w:rsid w:val="00F8530C"/>
    <w:rsid w:val="00F85BF5"/>
    <w:rsid w:val="00F860ED"/>
    <w:rsid w:val="00F8767E"/>
    <w:rsid w:val="00F9049D"/>
    <w:rsid w:val="00F90692"/>
    <w:rsid w:val="00F90895"/>
    <w:rsid w:val="00F9096D"/>
    <w:rsid w:val="00F90C93"/>
    <w:rsid w:val="00F90E0D"/>
    <w:rsid w:val="00F914C2"/>
    <w:rsid w:val="00F91585"/>
    <w:rsid w:val="00F915CD"/>
    <w:rsid w:val="00F916B3"/>
    <w:rsid w:val="00F91EE9"/>
    <w:rsid w:val="00F933BD"/>
    <w:rsid w:val="00F936F9"/>
    <w:rsid w:val="00F949B3"/>
    <w:rsid w:val="00F94BF6"/>
    <w:rsid w:val="00F95AD9"/>
    <w:rsid w:val="00F977FF"/>
    <w:rsid w:val="00F97F82"/>
    <w:rsid w:val="00FA04E8"/>
    <w:rsid w:val="00FA0EBE"/>
    <w:rsid w:val="00FA2154"/>
    <w:rsid w:val="00FA28B8"/>
    <w:rsid w:val="00FA2B31"/>
    <w:rsid w:val="00FA2C5A"/>
    <w:rsid w:val="00FA2DB1"/>
    <w:rsid w:val="00FA4B80"/>
    <w:rsid w:val="00FA4C84"/>
    <w:rsid w:val="00FA657B"/>
    <w:rsid w:val="00FA69AD"/>
    <w:rsid w:val="00FA77B2"/>
    <w:rsid w:val="00FB045C"/>
    <w:rsid w:val="00FB06F0"/>
    <w:rsid w:val="00FB136E"/>
    <w:rsid w:val="00FB15B4"/>
    <w:rsid w:val="00FB169E"/>
    <w:rsid w:val="00FB57EC"/>
    <w:rsid w:val="00FB66C2"/>
    <w:rsid w:val="00FB726D"/>
    <w:rsid w:val="00FC0320"/>
    <w:rsid w:val="00FC04C7"/>
    <w:rsid w:val="00FC0528"/>
    <w:rsid w:val="00FC0A36"/>
    <w:rsid w:val="00FC0FC8"/>
    <w:rsid w:val="00FC14A3"/>
    <w:rsid w:val="00FC1FC3"/>
    <w:rsid w:val="00FC25EC"/>
    <w:rsid w:val="00FC2737"/>
    <w:rsid w:val="00FC29C6"/>
    <w:rsid w:val="00FC34CD"/>
    <w:rsid w:val="00FC36D6"/>
    <w:rsid w:val="00FC3E93"/>
    <w:rsid w:val="00FC4E0A"/>
    <w:rsid w:val="00FC541B"/>
    <w:rsid w:val="00FC5F95"/>
    <w:rsid w:val="00FC6530"/>
    <w:rsid w:val="00FC75D7"/>
    <w:rsid w:val="00FC763E"/>
    <w:rsid w:val="00FD0471"/>
    <w:rsid w:val="00FD0DC9"/>
    <w:rsid w:val="00FD11D0"/>
    <w:rsid w:val="00FD123D"/>
    <w:rsid w:val="00FD1FB1"/>
    <w:rsid w:val="00FD2266"/>
    <w:rsid w:val="00FD29F2"/>
    <w:rsid w:val="00FD41CA"/>
    <w:rsid w:val="00FD5210"/>
    <w:rsid w:val="00FD5BAE"/>
    <w:rsid w:val="00FD6CC8"/>
    <w:rsid w:val="00FD7149"/>
    <w:rsid w:val="00FE03AB"/>
    <w:rsid w:val="00FE0607"/>
    <w:rsid w:val="00FE0F88"/>
    <w:rsid w:val="00FE1735"/>
    <w:rsid w:val="00FE1A36"/>
    <w:rsid w:val="00FE1C74"/>
    <w:rsid w:val="00FE25AD"/>
    <w:rsid w:val="00FE28B2"/>
    <w:rsid w:val="00FE30EE"/>
    <w:rsid w:val="00FE3F0E"/>
    <w:rsid w:val="00FE41F4"/>
    <w:rsid w:val="00FE56C2"/>
    <w:rsid w:val="00FE5C62"/>
    <w:rsid w:val="00FE66D5"/>
    <w:rsid w:val="00FE69E2"/>
    <w:rsid w:val="00FE7B53"/>
    <w:rsid w:val="00FE7D95"/>
    <w:rsid w:val="00FE7E4E"/>
    <w:rsid w:val="00FF04F6"/>
    <w:rsid w:val="00FF0CE2"/>
    <w:rsid w:val="00FF0F8B"/>
    <w:rsid w:val="00FF1336"/>
    <w:rsid w:val="00FF168A"/>
    <w:rsid w:val="00FF209B"/>
    <w:rsid w:val="00FF283E"/>
    <w:rsid w:val="00FF2CB9"/>
    <w:rsid w:val="00FF2F1A"/>
    <w:rsid w:val="00FF2F65"/>
    <w:rsid w:val="00FF3BA7"/>
    <w:rsid w:val="00FF403D"/>
    <w:rsid w:val="00FF4523"/>
    <w:rsid w:val="00FF516C"/>
    <w:rsid w:val="00FF5B84"/>
    <w:rsid w:val="00FF6459"/>
    <w:rsid w:val="00FF6534"/>
    <w:rsid w:val="00FF6DAA"/>
    <w:rsid w:val="00FF6E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CB5ACE"/>
    <w:pPr>
      <w:keepNext/>
      <w:keepLines/>
      <w:spacing w:line="276" w:lineRule="auto"/>
      <w:jc w:val="center"/>
      <w:outlineLvl w:val="0"/>
    </w:pPr>
    <w:rPr>
      <w:rFonts w:eastAsiaTheme="majorEastAsia"/>
      <w:b/>
      <w:bCs/>
    </w:rPr>
  </w:style>
  <w:style w:type="paragraph" w:styleId="Heading2">
    <w:name w:val="heading 2"/>
    <w:basedOn w:val="Normal"/>
    <w:next w:val="Normal"/>
    <w:link w:val="Heading2Char"/>
    <w:uiPriority w:val="9"/>
    <w:unhideWhenUsed/>
    <w:qFormat/>
    <w:rsid w:val="007F08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BE7A1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ACE"/>
    <w:rPr>
      <w:rFonts w:ascii="Times New Roman" w:eastAsiaTheme="majorEastAsia" w:hAnsi="Times New Roman" w:cs="Times New Roman"/>
      <w:b/>
      <w:bCs/>
      <w:sz w:val="24"/>
      <w:szCs w:val="24"/>
    </w:rPr>
  </w:style>
  <w:style w:type="character" w:customStyle="1" w:styleId="Heading8Char">
    <w:name w:val="Heading 8 Char"/>
    <w:basedOn w:val="DefaultParagraphFont"/>
    <w:link w:val="Heading8"/>
    <w:rsid w:val="00BE7A1E"/>
    <w:rPr>
      <w:rFonts w:ascii="Times New Roman" w:eastAsia="Times New Roman" w:hAnsi="Times New Roman" w:cs="Times New Roman"/>
      <w:i/>
      <w:iCs/>
      <w:sz w:val="24"/>
      <w:szCs w:val="24"/>
    </w:rPr>
  </w:style>
  <w:style w:type="paragraph" w:styleId="BodyText">
    <w:name w:val="Body Text"/>
    <w:basedOn w:val="Normal"/>
    <w:link w:val="BodyTextChar"/>
    <w:unhideWhenUsed/>
    <w:rsid w:val="00BE7A1E"/>
    <w:pPr>
      <w:spacing w:after="120"/>
    </w:pPr>
  </w:style>
  <w:style w:type="character" w:customStyle="1" w:styleId="BodyTextChar">
    <w:name w:val="Body Text Char"/>
    <w:basedOn w:val="DefaultParagraphFont"/>
    <w:link w:val="BodyText"/>
    <w:rsid w:val="00BE7A1E"/>
    <w:rPr>
      <w:rFonts w:ascii="Times New Roman" w:eastAsia="Times New Roman" w:hAnsi="Times New Roman" w:cs="Times New Roman"/>
      <w:sz w:val="24"/>
      <w:szCs w:val="24"/>
    </w:rPr>
  </w:style>
  <w:style w:type="paragraph" w:styleId="ListParagraph">
    <w:name w:val="List Paragraph"/>
    <w:aliases w:val="Bullets,Normal 2,List Paragraph (numbered (a)),References,Source"/>
    <w:basedOn w:val="Normal"/>
    <w:link w:val="ListParagraphChar"/>
    <w:uiPriority w:val="34"/>
    <w:qFormat/>
    <w:rsid w:val="00BE7A1E"/>
    <w:pPr>
      <w:ind w:left="720"/>
      <w:contextualSpacing/>
    </w:pPr>
  </w:style>
  <w:style w:type="table" w:styleId="TableGrid">
    <w:name w:val="Table Grid"/>
    <w:basedOn w:val="TableNormal"/>
    <w:rsid w:val="00BE7A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BE7A1E"/>
    <w:pPr>
      <w:spacing w:after="120"/>
    </w:pPr>
    <w:rPr>
      <w:sz w:val="16"/>
      <w:szCs w:val="16"/>
    </w:rPr>
  </w:style>
  <w:style w:type="character" w:customStyle="1" w:styleId="BodyText3Char">
    <w:name w:val="Body Text 3 Char"/>
    <w:basedOn w:val="DefaultParagraphFont"/>
    <w:link w:val="BodyText3"/>
    <w:rsid w:val="00BE7A1E"/>
    <w:rPr>
      <w:rFonts w:ascii="Times New Roman" w:eastAsia="Times New Roman" w:hAnsi="Times New Roman" w:cs="Times New Roman"/>
      <w:sz w:val="16"/>
      <w:szCs w:val="16"/>
    </w:rPr>
  </w:style>
  <w:style w:type="character" w:styleId="Hyperlink">
    <w:name w:val="Hyperlink"/>
    <w:basedOn w:val="DefaultParagraphFont"/>
    <w:uiPriority w:val="99"/>
    <w:unhideWhenUsed/>
    <w:rsid w:val="00BE7A1E"/>
    <w:rPr>
      <w:strike w:val="0"/>
      <w:dstrike w:val="0"/>
      <w:color w:val="002BB8"/>
      <w:u w:val="none"/>
      <w:effect w:val="none"/>
    </w:rPr>
  </w:style>
  <w:style w:type="character" w:styleId="CommentReference">
    <w:name w:val="annotation reference"/>
    <w:basedOn w:val="DefaultParagraphFont"/>
    <w:uiPriority w:val="99"/>
    <w:semiHidden/>
    <w:unhideWhenUsed/>
    <w:rsid w:val="007E6CF7"/>
    <w:rPr>
      <w:sz w:val="16"/>
      <w:szCs w:val="16"/>
    </w:rPr>
  </w:style>
  <w:style w:type="paragraph" w:styleId="CommentText">
    <w:name w:val="annotation text"/>
    <w:basedOn w:val="Normal"/>
    <w:link w:val="CommentTextChar"/>
    <w:uiPriority w:val="99"/>
    <w:semiHidden/>
    <w:unhideWhenUsed/>
    <w:rsid w:val="007E6CF7"/>
    <w:pPr>
      <w:spacing w:before="120" w:after="200"/>
      <w:ind w:left="720"/>
      <w:jc w:val="both"/>
    </w:pPr>
    <w:rPr>
      <w:rFonts w:ascii="Calibri" w:hAnsi="Calibri"/>
      <w:sz w:val="20"/>
      <w:szCs w:val="20"/>
    </w:rPr>
  </w:style>
  <w:style w:type="character" w:customStyle="1" w:styleId="CommentTextChar">
    <w:name w:val="Comment Text Char"/>
    <w:basedOn w:val="DefaultParagraphFont"/>
    <w:link w:val="CommentText"/>
    <w:uiPriority w:val="99"/>
    <w:semiHidden/>
    <w:rsid w:val="007E6CF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E6CF7"/>
    <w:rPr>
      <w:rFonts w:ascii="Tahoma" w:hAnsi="Tahoma" w:cs="Tahoma"/>
      <w:sz w:val="16"/>
      <w:szCs w:val="16"/>
    </w:rPr>
  </w:style>
  <w:style w:type="character" w:customStyle="1" w:styleId="BalloonTextChar">
    <w:name w:val="Balloon Text Char"/>
    <w:basedOn w:val="DefaultParagraphFont"/>
    <w:link w:val="BalloonText"/>
    <w:uiPriority w:val="99"/>
    <w:semiHidden/>
    <w:rsid w:val="007E6CF7"/>
    <w:rPr>
      <w:rFonts w:ascii="Tahoma" w:eastAsia="Times New Roman" w:hAnsi="Tahoma" w:cs="Tahoma"/>
      <w:sz w:val="16"/>
      <w:szCs w:val="16"/>
    </w:rPr>
  </w:style>
  <w:style w:type="paragraph" w:styleId="NormalWeb">
    <w:name w:val="Normal (Web)"/>
    <w:basedOn w:val="Normal"/>
    <w:uiPriority w:val="99"/>
    <w:unhideWhenUsed/>
    <w:rsid w:val="006B1A73"/>
    <w:pPr>
      <w:spacing w:before="100" w:beforeAutospacing="1" w:after="100" w:afterAutospacing="1"/>
    </w:pPr>
    <w:rPr>
      <w:lang w:bidi="ne-NP"/>
    </w:rPr>
  </w:style>
  <w:style w:type="character" w:customStyle="1" w:styleId="Heading2Char">
    <w:name w:val="Heading 2 Char"/>
    <w:basedOn w:val="DefaultParagraphFont"/>
    <w:link w:val="Heading2"/>
    <w:uiPriority w:val="9"/>
    <w:rsid w:val="007F0854"/>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1"/>
    <w:rsid w:val="007F0854"/>
    <w:pPr>
      <w:autoSpaceDE w:val="0"/>
      <w:autoSpaceDN w:val="0"/>
      <w:adjustRightInd w:val="0"/>
    </w:pPr>
    <w:rPr>
      <w:rFonts w:ascii="CloisterBlack BT" w:hAnsi="CloisterBlack BT"/>
      <w:sz w:val="20"/>
      <w:szCs w:val="20"/>
    </w:rPr>
  </w:style>
  <w:style w:type="character" w:customStyle="1" w:styleId="PlainTextChar">
    <w:name w:val="Plain Text Char"/>
    <w:basedOn w:val="DefaultParagraphFont"/>
    <w:uiPriority w:val="99"/>
    <w:semiHidden/>
    <w:rsid w:val="007F0854"/>
    <w:rPr>
      <w:rFonts w:ascii="Consolas" w:eastAsia="Times New Roman" w:hAnsi="Consolas" w:cs="Times New Roman"/>
      <w:sz w:val="21"/>
      <w:szCs w:val="21"/>
    </w:rPr>
  </w:style>
  <w:style w:type="character" w:customStyle="1" w:styleId="PlainTextChar1">
    <w:name w:val="Plain Text Char1"/>
    <w:basedOn w:val="DefaultParagraphFont"/>
    <w:link w:val="PlainText"/>
    <w:rsid w:val="007F0854"/>
    <w:rPr>
      <w:rFonts w:ascii="CloisterBlack BT" w:eastAsia="Times New Roman" w:hAnsi="CloisterBlack BT" w:cs="Times New Roman"/>
      <w:sz w:val="20"/>
      <w:szCs w:val="20"/>
    </w:rPr>
  </w:style>
  <w:style w:type="paragraph" w:styleId="Header">
    <w:name w:val="header"/>
    <w:basedOn w:val="Normal"/>
    <w:link w:val="HeaderChar"/>
    <w:uiPriority w:val="99"/>
    <w:semiHidden/>
    <w:unhideWhenUsed/>
    <w:rsid w:val="00C75A35"/>
    <w:pPr>
      <w:tabs>
        <w:tab w:val="center" w:pos="4680"/>
        <w:tab w:val="right" w:pos="9360"/>
      </w:tabs>
    </w:pPr>
  </w:style>
  <w:style w:type="character" w:customStyle="1" w:styleId="HeaderChar">
    <w:name w:val="Header Char"/>
    <w:basedOn w:val="DefaultParagraphFont"/>
    <w:link w:val="Header"/>
    <w:uiPriority w:val="99"/>
    <w:semiHidden/>
    <w:rsid w:val="00C75A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5A35"/>
    <w:pPr>
      <w:tabs>
        <w:tab w:val="center" w:pos="4680"/>
        <w:tab w:val="right" w:pos="9360"/>
      </w:tabs>
    </w:pPr>
  </w:style>
  <w:style w:type="character" w:customStyle="1" w:styleId="FooterChar">
    <w:name w:val="Footer Char"/>
    <w:basedOn w:val="DefaultParagraphFont"/>
    <w:link w:val="Footer"/>
    <w:uiPriority w:val="99"/>
    <w:rsid w:val="00C75A35"/>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B422AF"/>
    <w:pPr>
      <w:ind w:left="720"/>
      <w:contextualSpacing/>
    </w:pPr>
  </w:style>
  <w:style w:type="paragraph" w:styleId="FootnoteText">
    <w:name w:val="footnote text"/>
    <w:basedOn w:val="Normal"/>
    <w:link w:val="FootnoteTextChar"/>
    <w:uiPriority w:val="99"/>
    <w:semiHidden/>
    <w:unhideWhenUsed/>
    <w:rsid w:val="006B116A"/>
    <w:rPr>
      <w:sz w:val="20"/>
      <w:szCs w:val="20"/>
    </w:rPr>
  </w:style>
  <w:style w:type="character" w:customStyle="1" w:styleId="FootnoteTextChar">
    <w:name w:val="Footnote Text Char"/>
    <w:basedOn w:val="DefaultParagraphFont"/>
    <w:link w:val="FootnoteText"/>
    <w:uiPriority w:val="99"/>
    <w:semiHidden/>
    <w:rsid w:val="006B11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B116A"/>
    <w:rPr>
      <w:vertAlign w:val="superscript"/>
    </w:rPr>
  </w:style>
  <w:style w:type="character" w:customStyle="1" w:styleId="ListParagraphChar">
    <w:name w:val="List Paragraph Char"/>
    <w:aliases w:val="Bullets Char,Normal 2 Char,List Paragraph (numbered (a)) Char,References Char,Source Char"/>
    <w:link w:val="ListParagraph"/>
    <w:uiPriority w:val="34"/>
    <w:locked/>
    <w:rsid w:val="00E42C3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992589">
      <w:bodyDiv w:val="1"/>
      <w:marLeft w:val="0"/>
      <w:marRight w:val="0"/>
      <w:marTop w:val="0"/>
      <w:marBottom w:val="0"/>
      <w:divBdr>
        <w:top w:val="none" w:sz="0" w:space="0" w:color="auto"/>
        <w:left w:val="none" w:sz="0" w:space="0" w:color="auto"/>
        <w:bottom w:val="none" w:sz="0" w:space="0" w:color="auto"/>
        <w:right w:val="none" w:sz="0" w:space="0" w:color="auto"/>
      </w:divBdr>
    </w:div>
    <w:div w:id="252862530">
      <w:bodyDiv w:val="1"/>
      <w:marLeft w:val="0"/>
      <w:marRight w:val="0"/>
      <w:marTop w:val="0"/>
      <w:marBottom w:val="0"/>
      <w:divBdr>
        <w:top w:val="none" w:sz="0" w:space="0" w:color="auto"/>
        <w:left w:val="none" w:sz="0" w:space="0" w:color="auto"/>
        <w:bottom w:val="none" w:sz="0" w:space="0" w:color="auto"/>
        <w:right w:val="none" w:sz="0" w:space="0" w:color="auto"/>
      </w:divBdr>
    </w:div>
    <w:div w:id="420297147">
      <w:bodyDiv w:val="1"/>
      <w:marLeft w:val="0"/>
      <w:marRight w:val="0"/>
      <w:marTop w:val="0"/>
      <w:marBottom w:val="0"/>
      <w:divBdr>
        <w:top w:val="none" w:sz="0" w:space="0" w:color="auto"/>
        <w:left w:val="none" w:sz="0" w:space="0" w:color="auto"/>
        <w:bottom w:val="none" w:sz="0" w:space="0" w:color="auto"/>
        <w:right w:val="none" w:sz="0" w:space="0" w:color="auto"/>
      </w:divBdr>
    </w:div>
    <w:div w:id="611281980">
      <w:bodyDiv w:val="1"/>
      <w:marLeft w:val="0"/>
      <w:marRight w:val="0"/>
      <w:marTop w:val="0"/>
      <w:marBottom w:val="0"/>
      <w:divBdr>
        <w:top w:val="none" w:sz="0" w:space="0" w:color="auto"/>
        <w:left w:val="none" w:sz="0" w:space="0" w:color="auto"/>
        <w:bottom w:val="none" w:sz="0" w:space="0" w:color="auto"/>
        <w:right w:val="none" w:sz="0" w:space="0" w:color="auto"/>
      </w:divBdr>
    </w:div>
    <w:div w:id="787163414">
      <w:bodyDiv w:val="1"/>
      <w:marLeft w:val="0"/>
      <w:marRight w:val="0"/>
      <w:marTop w:val="0"/>
      <w:marBottom w:val="0"/>
      <w:divBdr>
        <w:top w:val="none" w:sz="0" w:space="0" w:color="auto"/>
        <w:left w:val="none" w:sz="0" w:space="0" w:color="auto"/>
        <w:bottom w:val="none" w:sz="0" w:space="0" w:color="auto"/>
        <w:right w:val="none" w:sz="0" w:space="0" w:color="auto"/>
      </w:divBdr>
    </w:div>
    <w:div w:id="812913568">
      <w:bodyDiv w:val="1"/>
      <w:marLeft w:val="0"/>
      <w:marRight w:val="0"/>
      <w:marTop w:val="0"/>
      <w:marBottom w:val="0"/>
      <w:divBdr>
        <w:top w:val="none" w:sz="0" w:space="0" w:color="auto"/>
        <w:left w:val="none" w:sz="0" w:space="0" w:color="auto"/>
        <w:bottom w:val="none" w:sz="0" w:space="0" w:color="auto"/>
        <w:right w:val="none" w:sz="0" w:space="0" w:color="auto"/>
      </w:divBdr>
    </w:div>
    <w:div w:id="1183940300">
      <w:bodyDiv w:val="1"/>
      <w:marLeft w:val="0"/>
      <w:marRight w:val="0"/>
      <w:marTop w:val="0"/>
      <w:marBottom w:val="0"/>
      <w:divBdr>
        <w:top w:val="none" w:sz="0" w:space="0" w:color="auto"/>
        <w:left w:val="none" w:sz="0" w:space="0" w:color="auto"/>
        <w:bottom w:val="none" w:sz="0" w:space="0" w:color="auto"/>
        <w:right w:val="none" w:sz="0" w:space="0" w:color="auto"/>
      </w:divBdr>
      <w:divsChild>
        <w:div w:id="1551529367">
          <w:marLeft w:val="360"/>
          <w:marRight w:val="0"/>
          <w:marTop w:val="200"/>
          <w:marBottom w:val="0"/>
          <w:divBdr>
            <w:top w:val="none" w:sz="0" w:space="0" w:color="auto"/>
            <w:left w:val="none" w:sz="0" w:space="0" w:color="auto"/>
            <w:bottom w:val="none" w:sz="0" w:space="0" w:color="auto"/>
            <w:right w:val="none" w:sz="0" w:space="0" w:color="auto"/>
          </w:divBdr>
        </w:div>
      </w:divsChild>
    </w:div>
    <w:div w:id="1256088391">
      <w:bodyDiv w:val="1"/>
      <w:marLeft w:val="0"/>
      <w:marRight w:val="0"/>
      <w:marTop w:val="0"/>
      <w:marBottom w:val="0"/>
      <w:divBdr>
        <w:top w:val="none" w:sz="0" w:space="0" w:color="auto"/>
        <w:left w:val="none" w:sz="0" w:space="0" w:color="auto"/>
        <w:bottom w:val="none" w:sz="0" w:space="0" w:color="auto"/>
        <w:right w:val="none" w:sz="0" w:space="0" w:color="auto"/>
      </w:divBdr>
    </w:div>
    <w:div w:id="1284457334">
      <w:bodyDiv w:val="1"/>
      <w:marLeft w:val="0"/>
      <w:marRight w:val="0"/>
      <w:marTop w:val="0"/>
      <w:marBottom w:val="0"/>
      <w:divBdr>
        <w:top w:val="none" w:sz="0" w:space="0" w:color="auto"/>
        <w:left w:val="none" w:sz="0" w:space="0" w:color="auto"/>
        <w:bottom w:val="none" w:sz="0" w:space="0" w:color="auto"/>
        <w:right w:val="none" w:sz="0" w:space="0" w:color="auto"/>
      </w:divBdr>
    </w:div>
    <w:div w:id="1330408797">
      <w:bodyDiv w:val="1"/>
      <w:marLeft w:val="0"/>
      <w:marRight w:val="0"/>
      <w:marTop w:val="0"/>
      <w:marBottom w:val="0"/>
      <w:divBdr>
        <w:top w:val="none" w:sz="0" w:space="0" w:color="auto"/>
        <w:left w:val="none" w:sz="0" w:space="0" w:color="auto"/>
        <w:bottom w:val="none" w:sz="0" w:space="0" w:color="auto"/>
        <w:right w:val="none" w:sz="0" w:space="0" w:color="auto"/>
      </w:divBdr>
    </w:div>
    <w:div w:id="1469586730">
      <w:bodyDiv w:val="1"/>
      <w:marLeft w:val="0"/>
      <w:marRight w:val="0"/>
      <w:marTop w:val="0"/>
      <w:marBottom w:val="0"/>
      <w:divBdr>
        <w:top w:val="none" w:sz="0" w:space="0" w:color="auto"/>
        <w:left w:val="none" w:sz="0" w:space="0" w:color="auto"/>
        <w:bottom w:val="none" w:sz="0" w:space="0" w:color="auto"/>
        <w:right w:val="none" w:sz="0" w:space="0" w:color="auto"/>
      </w:divBdr>
    </w:div>
    <w:div w:id="1822188806">
      <w:bodyDiv w:val="1"/>
      <w:marLeft w:val="0"/>
      <w:marRight w:val="0"/>
      <w:marTop w:val="0"/>
      <w:marBottom w:val="0"/>
      <w:divBdr>
        <w:top w:val="none" w:sz="0" w:space="0" w:color="auto"/>
        <w:left w:val="none" w:sz="0" w:space="0" w:color="auto"/>
        <w:bottom w:val="none" w:sz="0" w:space="0" w:color="auto"/>
        <w:right w:val="none" w:sz="0" w:space="0" w:color="auto"/>
      </w:divBdr>
    </w:div>
    <w:div w:id="18442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B8121-393B-4220-86EC-8315AEB2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17</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12168</CharactersWithSpaces>
  <SharedDoc>false</SharedDoc>
  <HLinks>
    <vt:vector size="24" baseType="variant">
      <vt:variant>
        <vt:i4>7143465</vt:i4>
      </vt:variant>
      <vt:variant>
        <vt:i4>9</vt:i4>
      </vt:variant>
      <vt:variant>
        <vt:i4>0</vt:i4>
      </vt:variant>
      <vt:variant>
        <vt:i4>5</vt:i4>
      </vt:variant>
      <vt:variant>
        <vt:lpwstr>http://www.tmc.edu.np/</vt:lpwstr>
      </vt:variant>
      <vt:variant>
        <vt:lpwstr/>
      </vt:variant>
      <vt:variant>
        <vt:i4>589874</vt:i4>
      </vt:variant>
      <vt:variant>
        <vt:i4>6</vt:i4>
      </vt:variant>
      <vt:variant>
        <vt:i4>0</vt:i4>
      </vt:variant>
      <vt:variant>
        <vt:i4>5</vt:i4>
      </vt:variant>
      <vt:variant>
        <vt:lpwstr>mailto:karkilstmc@gmail.com</vt:lpwstr>
      </vt:variant>
      <vt:variant>
        <vt:lpwstr/>
      </vt:variant>
      <vt:variant>
        <vt:i4>1769514</vt:i4>
      </vt:variant>
      <vt:variant>
        <vt:i4>3</vt:i4>
      </vt:variant>
      <vt:variant>
        <vt:i4>0</vt:i4>
      </vt:variant>
      <vt:variant>
        <vt:i4>5</vt:i4>
      </vt:variant>
      <vt:variant>
        <vt:lpwstr>mailto:tmctkp@gmail.com</vt:lpwstr>
      </vt:variant>
      <vt:variant>
        <vt:lpwstr/>
      </vt:variant>
      <vt:variant>
        <vt:i4>8126473</vt:i4>
      </vt:variant>
      <vt:variant>
        <vt:i4>0</vt:i4>
      </vt:variant>
      <vt:variant>
        <vt:i4>0</vt:i4>
      </vt:variant>
      <vt:variant>
        <vt:i4>5</vt:i4>
      </vt:variant>
      <vt:variant>
        <vt:lpwstr>mailto:keshar497@gmail.com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Neupane</dc:creator>
  <cp:lastModifiedBy>admin</cp:lastModifiedBy>
  <cp:revision>959</cp:revision>
  <cp:lastPrinted>2017-03-31T05:12:00Z</cp:lastPrinted>
  <dcterms:created xsi:type="dcterms:W3CDTF">2019-04-26T00:22:00Z</dcterms:created>
  <dcterms:modified xsi:type="dcterms:W3CDTF">2020-07-21T16:12:00Z</dcterms:modified>
</cp:coreProperties>
</file>